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4D7" w:rsidRDefault="00CF44D7" w:rsidP="00815EA6">
      <w:pPr>
        <w:spacing w:after="120" w:line="276" w:lineRule="auto"/>
        <w:jc w:val="right"/>
        <w:rPr>
          <w:rFonts w:asciiTheme="majorHAnsi" w:hAnsiTheme="majorHAnsi"/>
          <w:b/>
          <w:bCs/>
          <w:iCs/>
          <w:lang w:val="bg-BG"/>
        </w:rPr>
      </w:pPr>
    </w:p>
    <w:tbl>
      <w:tblPr>
        <w:tblW w:w="0" w:type="auto"/>
        <w:tblLayout w:type="fixed"/>
        <w:tblLook w:val="0000"/>
      </w:tblPr>
      <w:tblGrid>
        <w:gridCol w:w="3105"/>
        <w:gridCol w:w="6363"/>
      </w:tblGrid>
      <w:tr w:rsidR="00CF44D7" w:rsidRPr="000A02E5" w:rsidTr="00D13F80">
        <w:tc>
          <w:tcPr>
            <w:tcW w:w="3105" w:type="dxa"/>
            <w:tcBorders>
              <w:bottom w:val="single" w:sz="4" w:space="0" w:color="000000"/>
            </w:tcBorders>
            <w:shd w:val="clear" w:color="auto" w:fill="auto"/>
          </w:tcPr>
          <w:p w:rsidR="00CF44D7" w:rsidRPr="000A02E5" w:rsidRDefault="00CF44D7" w:rsidP="00D13F80">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CF44D7" w:rsidRPr="000A02E5" w:rsidRDefault="00CF44D7" w:rsidP="00D13F80">
            <w:pPr>
              <w:snapToGrid w:val="0"/>
              <w:jc w:val="both"/>
              <w:rPr>
                <w:rFonts w:asciiTheme="majorHAnsi" w:hAnsiTheme="majorHAnsi"/>
                <w:iCs/>
                <w:lang w:val="bg-BG" w:eastAsia="bg-BG"/>
              </w:rPr>
            </w:pPr>
          </w:p>
          <w:p w:rsidR="00CF44D7" w:rsidRPr="000A02E5" w:rsidRDefault="00CF44D7" w:rsidP="00D13F80">
            <w:pPr>
              <w:ind w:left="252"/>
              <w:jc w:val="both"/>
              <w:rPr>
                <w:rFonts w:asciiTheme="majorHAnsi" w:hAnsiTheme="majorHAnsi"/>
                <w:i/>
                <w:iCs/>
                <w:lang w:val="bg-BG" w:eastAsia="bg-BG"/>
              </w:rPr>
            </w:pPr>
          </w:p>
        </w:tc>
      </w:tr>
      <w:tr w:rsidR="00CF44D7" w:rsidRPr="001F3337" w:rsidTr="00D13F80">
        <w:trPr>
          <w:trHeight w:val="1410"/>
        </w:trPr>
        <w:tc>
          <w:tcPr>
            <w:tcW w:w="3105" w:type="dxa"/>
            <w:tcBorders>
              <w:top w:val="single" w:sz="4" w:space="0" w:color="000000"/>
              <w:bottom w:val="single" w:sz="4" w:space="0" w:color="000000"/>
            </w:tcBorders>
            <w:shd w:val="clear" w:color="auto" w:fill="auto"/>
          </w:tcPr>
          <w:p w:rsidR="00CF44D7" w:rsidRPr="000A02E5" w:rsidRDefault="00CF44D7" w:rsidP="00D13F80">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CF44D7" w:rsidRPr="000A02E5" w:rsidRDefault="00CF44D7" w:rsidP="00D13F80">
            <w:pPr>
              <w:snapToGrid w:val="0"/>
              <w:ind w:left="252" w:hanging="360"/>
              <w:jc w:val="both"/>
              <w:rPr>
                <w:rFonts w:asciiTheme="majorHAnsi" w:hAnsiTheme="majorHAnsi"/>
                <w:i/>
                <w:iCs/>
                <w:lang w:val="bg-BG" w:eastAsia="bg-BG"/>
              </w:rPr>
            </w:pPr>
          </w:p>
          <w:p w:rsidR="00CF44D7" w:rsidRPr="00F72A47" w:rsidRDefault="00CF44D7" w:rsidP="00D13F80">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CF44D7" w:rsidRPr="000A02E5" w:rsidTr="00D13F80">
        <w:tc>
          <w:tcPr>
            <w:tcW w:w="3105" w:type="dxa"/>
            <w:tcBorders>
              <w:top w:val="single" w:sz="4" w:space="0" w:color="000000"/>
              <w:bottom w:val="single" w:sz="4" w:space="0" w:color="000000"/>
            </w:tcBorders>
            <w:shd w:val="clear" w:color="auto" w:fill="auto"/>
          </w:tcPr>
          <w:p w:rsidR="00CF44D7" w:rsidRPr="000A02E5" w:rsidRDefault="00CF44D7" w:rsidP="00D13F80">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CF44D7" w:rsidRPr="000A02E5" w:rsidRDefault="00CF44D7" w:rsidP="00D13F80">
            <w:pPr>
              <w:snapToGrid w:val="0"/>
              <w:jc w:val="both"/>
              <w:rPr>
                <w:rFonts w:asciiTheme="majorHAnsi" w:hAnsiTheme="majorHAnsi"/>
                <w:iCs/>
                <w:lang w:val="bg-BG" w:eastAsia="bg-BG"/>
              </w:rPr>
            </w:pPr>
          </w:p>
        </w:tc>
      </w:tr>
      <w:tr w:rsidR="00CF44D7" w:rsidRPr="000A02E5" w:rsidTr="00D13F80">
        <w:tc>
          <w:tcPr>
            <w:tcW w:w="3105" w:type="dxa"/>
            <w:tcBorders>
              <w:top w:val="single" w:sz="4" w:space="0" w:color="000000"/>
              <w:bottom w:val="single" w:sz="4" w:space="0" w:color="000000"/>
            </w:tcBorders>
            <w:shd w:val="clear" w:color="auto" w:fill="auto"/>
          </w:tcPr>
          <w:p w:rsidR="00CF44D7" w:rsidRPr="000A02E5" w:rsidRDefault="00CF44D7" w:rsidP="00D13F80">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CF44D7" w:rsidRPr="000A02E5" w:rsidRDefault="00CF44D7" w:rsidP="00D13F80">
            <w:pPr>
              <w:snapToGrid w:val="0"/>
              <w:jc w:val="both"/>
              <w:rPr>
                <w:rFonts w:asciiTheme="majorHAnsi" w:hAnsiTheme="majorHAnsi"/>
                <w:iCs/>
                <w:lang w:val="bg-BG" w:eastAsia="bg-BG"/>
              </w:rPr>
            </w:pPr>
          </w:p>
        </w:tc>
      </w:tr>
      <w:tr w:rsidR="00CF44D7" w:rsidRPr="001F3337" w:rsidTr="00D13F80">
        <w:tc>
          <w:tcPr>
            <w:tcW w:w="3105" w:type="dxa"/>
            <w:tcBorders>
              <w:top w:val="single" w:sz="4" w:space="0" w:color="000000"/>
              <w:bottom w:val="single" w:sz="4" w:space="0" w:color="000000"/>
            </w:tcBorders>
            <w:shd w:val="clear" w:color="auto" w:fill="auto"/>
          </w:tcPr>
          <w:p w:rsidR="00CF44D7" w:rsidRPr="000A02E5" w:rsidRDefault="00CF44D7" w:rsidP="00D13F80">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CF44D7" w:rsidRPr="000A02E5" w:rsidRDefault="00CF44D7" w:rsidP="00D13F80">
            <w:pPr>
              <w:snapToGrid w:val="0"/>
              <w:jc w:val="both"/>
              <w:rPr>
                <w:rFonts w:asciiTheme="majorHAnsi" w:hAnsiTheme="majorHAnsi"/>
                <w:lang w:val="bg-BG"/>
              </w:rPr>
            </w:pPr>
          </w:p>
          <w:p w:rsidR="00CF44D7" w:rsidRPr="000A02E5" w:rsidRDefault="00CF44D7" w:rsidP="00D13F80">
            <w:pPr>
              <w:snapToGrid w:val="0"/>
              <w:jc w:val="both"/>
              <w:rPr>
                <w:rFonts w:asciiTheme="majorHAnsi" w:hAnsiTheme="majorHAnsi"/>
                <w:i/>
                <w:iCs/>
                <w:lang w:val="bg-BG" w:eastAsia="bg-BG"/>
              </w:rPr>
            </w:pPr>
            <w:r w:rsidRPr="000A02E5">
              <w:rPr>
                <w:rFonts w:asciiTheme="majorHAnsi" w:hAnsiTheme="majorHAnsi"/>
                <w:i/>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w:t>
            </w:r>
            <w:r>
              <w:rPr>
                <w:rFonts w:asciiTheme="majorHAnsi" w:hAnsiTheme="majorHAnsi"/>
                <w:i/>
                <w:lang w:val="bg-BG"/>
              </w:rPr>
              <w:t xml:space="preserve"> настоящото</w:t>
            </w:r>
            <w:r w:rsidRPr="000A02E5">
              <w:rPr>
                <w:rFonts w:asciiTheme="majorHAnsi" w:hAnsiTheme="majorHAnsi"/>
                <w:i/>
                <w:lang w:val="bg-BG"/>
              </w:rPr>
              <w:t xml:space="preserve"> </w:t>
            </w:r>
            <w:r>
              <w:rPr>
                <w:rFonts w:asciiTheme="majorHAnsi" w:hAnsiTheme="majorHAnsi"/>
                <w:i/>
                <w:lang w:val="bg-BG"/>
              </w:rPr>
              <w:t>Заявление за участие</w:t>
            </w:r>
            <w:r w:rsidRPr="000A02E5">
              <w:rPr>
                <w:rFonts w:asciiTheme="majorHAnsi" w:hAnsiTheme="majorHAnsi"/>
                <w:i/>
                <w:lang w:val="bg-BG"/>
              </w:rPr>
              <w:t>)</w:t>
            </w:r>
          </w:p>
        </w:tc>
      </w:tr>
    </w:tbl>
    <w:p w:rsidR="00CF44D7" w:rsidRPr="000A02E5" w:rsidRDefault="00CF44D7" w:rsidP="00CF44D7">
      <w:pPr>
        <w:spacing w:after="120" w:line="276" w:lineRule="auto"/>
        <w:jc w:val="center"/>
        <w:rPr>
          <w:rFonts w:asciiTheme="majorHAnsi" w:hAnsiTheme="majorHAnsi"/>
          <w:b/>
          <w:bCs/>
          <w:iCs/>
          <w:lang w:val="bg-BG"/>
        </w:rPr>
      </w:pPr>
    </w:p>
    <w:p w:rsidR="00CF44D7" w:rsidRPr="000A02E5" w:rsidRDefault="00CF44D7" w:rsidP="00CF44D7">
      <w:pPr>
        <w:spacing w:after="120" w:line="276" w:lineRule="auto"/>
        <w:ind w:left="4770"/>
        <w:rPr>
          <w:rFonts w:asciiTheme="majorHAnsi" w:hAnsiTheme="majorHAnsi"/>
          <w:b/>
          <w:bCs/>
          <w:iCs/>
          <w:lang w:val="bg-BG"/>
        </w:rPr>
      </w:pPr>
      <w:r w:rsidRPr="000A02E5">
        <w:rPr>
          <w:rFonts w:asciiTheme="majorHAnsi" w:hAnsiTheme="majorHAnsi"/>
          <w:b/>
          <w:bCs/>
          <w:iCs/>
          <w:lang w:val="bg-BG"/>
        </w:rPr>
        <w:t>ДО</w:t>
      </w:r>
    </w:p>
    <w:p w:rsidR="00CF44D7" w:rsidRPr="00880EDE" w:rsidRDefault="00CF44D7" w:rsidP="00CF44D7">
      <w:pPr>
        <w:spacing w:after="120" w:line="276" w:lineRule="auto"/>
        <w:ind w:left="4770"/>
        <w:rPr>
          <w:rFonts w:asciiTheme="majorHAnsi" w:hAnsiTheme="majorHAnsi"/>
          <w:b/>
          <w:bCs/>
          <w:iCs/>
          <w:lang w:val="bg-BG"/>
        </w:rPr>
      </w:pPr>
      <w:r>
        <w:rPr>
          <w:rFonts w:asciiTheme="majorHAnsi" w:hAnsiTheme="majorHAnsi"/>
          <w:b/>
          <w:bCs/>
          <w:iCs/>
          <w:lang w:val="bg-BG"/>
        </w:rPr>
        <w:t>МИНИСТЕРСТВО НА ВЪНШНИТЕ РАБОТИ</w:t>
      </w:r>
    </w:p>
    <w:p w:rsidR="00CF44D7" w:rsidRPr="000A02E5" w:rsidRDefault="00CF44D7" w:rsidP="00CF44D7">
      <w:pPr>
        <w:spacing w:after="120" w:line="276" w:lineRule="auto"/>
        <w:jc w:val="center"/>
        <w:rPr>
          <w:rFonts w:asciiTheme="majorHAnsi" w:hAnsiTheme="majorHAnsi"/>
          <w:b/>
          <w:bCs/>
          <w:iCs/>
          <w:lang w:val="bg-BG"/>
        </w:rPr>
      </w:pPr>
    </w:p>
    <w:p w:rsidR="00CF44D7" w:rsidRPr="000A02E5" w:rsidRDefault="00CF44D7" w:rsidP="00CF44D7">
      <w:pPr>
        <w:spacing w:after="120" w:line="276" w:lineRule="auto"/>
        <w:jc w:val="center"/>
        <w:rPr>
          <w:rFonts w:asciiTheme="majorHAnsi" w:hAnsiTheme="majorHAnsi"/>
          <w:b/>
          <w:bCs/>
          <w:iCs/>
          <w:lang w:val="bg-BG"/>
        </w:rPr>
      </w:pPr>
      <w:r>
        <w:rPr>
          <w:rFonts w:asciiTheme="majorHAnsi" w:hAnsiTheme="majorHAnsi"/>
          <w:b/>
          <w:bCs/>
          <w:iCs/>
          <w:lang w:val="bg-BG"/>
        </w:rPr>
        <w:t>ЗАЯВЛЕНИЕ ЗА УЧАСТИЕ</w:t>
      </w:r>
    </w:p>
    <w:p w:rsidR="00CF44D7" w:rsidRPr="000A02E5" w:rsidRDefault="00CF44D7" w:rsidP="00CF44D7">
      <w:pPr>
        <w:spacing w:after="120" w:line="276" w:lineRule="auto"/>
        <w:jc w:val="center"/>
        <w:rPr>
          <w:rFonts w:asciiTheme="majorHAnsi" w:hAnsiTheme="majorHAnsi"/>
          <w:b/>
          <w:bCs/>
          <w:iCs/>
          <w:lang w:val="bg-BG"/>
        </w:rPr>
      </w:pPr>
    </w:p>
    <w:tbl>
      <w:tblPr>
        <w:tblW w:w="0" w:type="auto"/>
        <w:tblLayout w:type="fixed"/>
        <w:tblLook w:val="0000"/>
      </w:tblPr>
      <w:tblGrid>
        <w:gridCol w:w="3105"/>
        <w:gridCol w:w="6363"/>
      </w:tblGrid>
      <w:tr w:rsidR="00CF44D7" w:rsidRPr="001F3337" w:rsidTr="00D13F80">
        <w:tc>
          <w:tcPr>
            <w:tcW w:w="3105" w:type="dxa"/>
            <w:tcBorders>
              <w:bottom w:val="single" w:sz="4" w:space="0" w:color="000000"/>
            </w:tcBorders>
            <w:shd w:val="clear" w:color="auto" w:fill="auto"/>
          </w:tcPr>
          <w:p w:rsidR="00CF44D7" w:rsidRPr="000A02E5" w:rsidRDefault="00CF44D7" w:rsidP="00D13F80">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CF44D7" w:rsidRPr="000A02E5" w:rsidRDefault="00CF44D7" w:rsidP="00D13F80">
            <w:pPr>
              <w:snapToGrid w:val="0"/>
              <w:jc w:val="both"/>
              <w:rPr>
                <w:rFonts w:asciiTheme="majorHAnsi" w:hAnsiTheme="majorHAnsi"/>
                <w:iCs/>
                <w:lang w:val="bg-BG" w:eastAsia="bg-BG"/>
              </w:rPr>
            </w:pPr>
            <w:r w:rsidRPr="00907781">
              <w:rPr>
                <w:rFonts w:asciiTheme="majorHAnsi" w:hAnsiTheme="majorHAnsi"/>
                <w:b/>
                <w:spacing w:val="-1"/>
              </w:rPr>
              <w:t xml:space="preserve">Обезпечаване с </w:t>
            </w:r>
            <w:r w:rsidRPr="00907781">
              <w:rPr>
                <w:rFonts w:asciiTheme="majorHAnsi" w:hAnsiTheme="majorHAnsi"/>
                <w:b/>
              </w:rPr>
              <w:t>компютърна и комуникационна техника, необходими за изграждането на АИС/М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 – Брюксел</w:t>
            </w:r>
            <w:r w:rsidRPr="00907781">
              <w:rPr>
                <w:rFonts w:asciiTheme="majorHAnsi" w:hAnsiTheme="majorHAnsi"/>
                <w:b/>
                <w:spacing w:val="5"/>
              </w:rPr>
              <w:t>, в т.ч. инсталация на оборудването, доставка, изграждане и пускане в експлоатация на документооборотна система за АИС/М</w:t>
            </w:r>
            <w:r w:rsidRPr="00907781">
              <w:rPr>
                <w:rFonts w:asciiTheme="majorHAnsi" w:hAnsiTheme="majorHAnsi"/>
                <w:b/>
              </w:rPr>
              <w:t xml:space="preserve"> за обработка на класифицирана информация,</w:t>
            </w:r>
            <w:r w:rsidRPr="00907781">
              <w:rPr>
                <w:rFonts w:asciiTheme="majorHAnsi" w:hAnsiTheme="majorHAnsi"/>
                <w:b/>
                <w:spacing w:val="5"/>
              </w:rPr>
              <w:t xml:space="preserve"> обучение на потребителите на място, техническа поддръжка и гаранционно обслужване</w:t>
            </w:r>
          </w:p>
        </w:tc>
      </w:tr>
    </w:tbl>
    <w:p w:rsidR="00CF44D7" w:rsidRPr="000A02E5" w:rsidRDefault="00CF44D7" w:rsidP="00CF44D7">
      <w:pPr>
        <w:spacing w:after="120" w:line="276" w:lineRule="auto"/>
        <w:jc w:val="both"/>
        <w:rPr>
          <w:rFonts w:asciiTheme="majorHAnsi" w:hAnsiTheme="majorHAnsi"/>
          <w:b/>
          <w:bCs/>
          <w:iCs/>
          <w:lang w:val="bg-BG"/>
        </w:rPr>
      </w:pPr>
    </w:p>
    <w:p w:rsidR="00CF44D7" w:rsidRPr="00CF44D7" w:rsidRDefault="00CF44D7" w:rsidP="00CF44D7">
      <w:pPr>
        <w:spacing w:line="276" w:lineRule="auto"/>
        <w:ind w:right="42" w:firstLine="720"/>
        <w:jc w:val="both"/>
        <w:rPr>
          <w:rFonts w:asciiTheme="majorHAnsi" w:hAnsiTheme="majorHAnsi"/>
          <w:b/>
          <w:lang w:val="bg-BG"/>
        </w:rPr>
      </w:pPr>
      <w:r w:rsidRPr="000A02E5">
        <w:rPr>
          <w:rFonts w:asciiTheme="majorHAnsi" w:hAnsiTheme="majorHAnsi"/>
          <w:b/>
          <w:lang w:val="bg-BG"/>
        </w:rPr>
        <w:t>УВАЖАЕМИ ГОСПОДА,</w:t>
      </w:r>
    </w:p>
    <w:p w:rsidR="00CF44D7" w:rsidRPr="00CA2997" w:rsidRDefault="00CF44D7" w:rsidP="00CF44D7">
      <w:pPr>
        <w:spacing w:line="276" w:lineRule="auto"/>
        <w:ind w:firstLine="720"/>
        <w:jc w:val="both"/>
        <w:rPr>
          <w:rFonts w:asciiTheme="majorHAnsi" w:hAnsiTheme="majorHAnsi"/>
          <w:lang w:val="bg-BG"/>
        </w:rPr>
      </w:pPr>
      <w:r w:rsidRPr="00CA2997">
        <w:rPr>
          <w:rFonts w:asciiTheme="majorHAnsi" w:hAnsiTheme="majorHAnsi"/>
          <w:lang w:val="bg-BG"/>
        </w:rPr>
        <w:t xml:space="preserve">С настоящото заявление, изразявам(е) желание за участие в процедура на договаряне без обявление за възлагане на обществена поръчка с предмет „Доставка на </w:t>
      </w:r>
      <w:r w:rsidRPr="00CA2997">
        <w:rPr>
          <w:rFonts w:asciiTheme="majorHAnsi" w:hAnsiTheme="majorHAnsi"/>
          <w:lang w:val="bg-BG"/>
        </w:rPr>
        <w:lastRenderedPageBreak/>
        <w:t>нова система за управление и съхранение на данни за нуждите на Националната визова информационна система“</w:t>
      </w:r>
      <w:r w:rsidRPr="00CA2997">
        <w:rPr>
          <w:rFonts w:asciiTheme="majorHAnsi" w:hAnsiTheme="majorHAnsi"/>
          <w:lang w:val="bg-BG" w:eastAsia="bg-BG"/>
        </w:rPr>
        <w:t>, съгласно условията на поканата за участие.</w:t>
      </w:r>
      <w:r w:rsidRPr="00CA2997">
        <w:rPr>
          <w:rFonts w:asciiTheme="majorHAnsi" w:hAnsiTheme="majorHAnsi"/>
          <w:lang w:val="bg-BG"/>
        </w:rPr>
        <w:t xml:space="preserve">  </w:t>
      </w:r>
    </w:p>
    <w:p w:rsidR="00CF44D7" w:rsidRDefault="00CF44D7" w:rsidP="00CF44D7">
      <w:pPr>
        <w:spacing w:line="276" w:lineRule="auto"/>
        <w:ind w:firstLine="720"/>
        <w:jc w:val="both"/>
        <w:rPr>
          <w:rFonts w:asciiTheme="majorHAnsi" w:hAnsiTheme="majorHAnsi"/>
          <w:lang w:val="bg-BG"/>
        </w:rPr>
      </w:pPr>
    </w:p>
    <w:p w:rsidR="00CF44D7" w:rsidRPr="00CA2997" w:rsidRDefault="00CF44D7" w:rsidP="00CF44D7">
      <w:pPr>
        <w:spacing w:line="276" w:lineRule="auto"/>
        <w:ind w:firstLine="720"/>
        <w:jc w:val="both"/>
        <w:rPr>
          <w:rFonts w:asciiTheme="majorHAnsi" w:hAnsiTheme="majorHAnsi"/>
          <w:lang w:val="bg-BG"/>
        </w:rPr>
      </w:pPr>
      <w:r w:rsidRPr="00CA2997">
        <w:rPr>
          <w:rFonts w:asciiTheme="majorHAnsi" w:hAnsiTheme="majorHAnsi"/>
          <w:lang w:val="bg-BG"/>
        </w:rPr>
        <w:t xml:space="preserve">Към заявлението си прилагам(е) документи и информация, описани в </w:t>
      </w:r>
      <w:r w:rsidRPr="00F118AB">
        <w:rPr>
          <w:rFonts w:asciiTheme="majorHAnsi" w:hAnsiTheme="majorHAnsi"/>
          <w:b/>
          <w:lang w:val="bg-BG"/>
        </w:rPr>
        <w:t>списък</w:t>
      </w:r>
      <w:r w:rsidRPr="00CA2997">
        <w:rPr>
          <w:rFonts w:asciiTheme="majorHAnsi" w:hAnsiTheme="majorHAnsi"/>
          <w:lang w:val="bg-BG"/>
        </w:rPr>
        <w:t xml:space="preserve">. </w:t>
      </w:r>
    </w:p>
    <w:p w:rsidR="00CF44D7" w:rsidRPr="00CA2997" w:rsidRDefault="00CF44D7" w:rsidP="00CF44D7">
      <w:pPr>
        <w:spacing w:after="200" w:line="276" w:lineRule="auto"/>
        <w:ind w:firstLine="720"/>
        <w:jc w:val="both"/>
        <w:rPr>
          <w:rFonts w:asciiTheme="majorHAnsi" w:hAnsiTheme="majorHAnsi"/>
          <w:lang w:val="bg-BG"/>
        </w:rPr>
      </w:pPr>
      <w:r w:rsidRPr="00CA2997">
        <w:rPr>
          <w:rFonts w:asciiTheme="majorHAnsi" w:hAnsiTheme="majorHAnsi"/>
          <w:lang w:val="bg-BG"/>
        </w:rPr>
        <w:t>Документите и информацията са съгласно изискванията на чл. 106, ал. 1 от Правилника за прилагане на Закона за обществените поръчки (ППЗОП) и поканата за участие.</w:t>
      </w:r>
    </w:p>
    <w:p w:rsidR="00CF44D7" w:rsidRDefault="00CF44D7" w:rsidP="00CF44D7">
      <w:pPr>
        <w:spacing w:after="200" w:line="276" w:lineRule="auto"/>
        <w:ind w:firstLine="720"/>
        <w:jc w:val="both"/>
        <w:rPr>
          <w:rFonts w:asciiTheme="majorHAnsi" w:hAnsiTheme="majorHAnsi"/>
          <w:lang w:val="bg-BG"/>
        </w:rPr>
      </w:pPr>
      <w:r w:rsidRPr="00CA2997">
        <w:rPr>
          <w:rFonts w:asciiTheme="majorHAnsi" w:hAnsiTheme="majorHAnsi"/>
          <w:lang w:val="bg-BG"/>
        </w:rPr>
        <w:t>Във връзка с участието ми (ни) в процедурата представяме следните:</w:t>
      </w:r>
    </w:p>
    <w:p w:rsidR="00CF44D7" w:rsidRDefault="00CF44D7" w:rsidP="00CF44D7">
      <w:pPr>
        <w:spacing w:after="120"/>
        <w:ind w:right="-520"/>
        <w:jc w:val="both"/>
        <w:rPr>
          <w:rFonts w:asciiTheme="majorHAnsi" w:hAnsiTheme="majorHAnsi"/>
          <w:b/>
          <w:bCs/>
          <w:lang w:val="bg-BG"/>
        </w:rPr>
      </w:pPr>
      <w:r w:rsidRPr="00CA2997">
        <w:rPr>
          <w:rFonts w:asciiTheme="majorHAnsi" w:hAnsiTheme="majorHAnsi"/>
          <w:b/>
          <w:bCs/>
          <w:lang w:val="bg-BG"/>
        </w:rPr>
        <w:t>АДМИНИСТРАТИВНИ СВЕДЕНИЯ ЗА УЧАСТНИКА</w:t>
      </w:r>
    </w:p>
    <w:p w:rsidR="00CF44D7" w:rsidRPr="00CA2997" w:rsidRDefault="00CF44D7" w:rsidP="00CF44D7">
      <w:pPr>
        <w:spacing w:after="120"/>
        <w:ind w:right="-520"/>
        <w:jc w:val="both"/>
        <w:rPr>
          <w:rFonts w:asciiTheme="majorHAnsi" w:hAnsiTheme="majorHAnsi"/>
          <w:b/>
          <w:bCs/>
          <w:lang w:val="bg-BG"/>
        </w:rPr>
      </w:pPr>
    </w:p>
    <w:tbl>
      <w:tblPr>
        <w:tblW w:w="9776" w:type="dxa"/>
        <w:tblBorders>
          <w:top w:val="single" w:sz="4" w:space="0" w:color="auto"/>
          <w:left w:val="single" w:sz="4" w:space="0" w:color="auto"/>
          <w:bottom w:val="single" w:sz="4" w:space="0" w:color="auto"/>
          <w:right w:val="single" w:sz="4" w:space="0" w:color="auto"/>
        </w:tblBorders>
        <w:tblLook w:val="0000"/>
      </w:tblPr>
      <w:tblGrid>
        <w:gridCol w:w="5149"/>
        <w:gridCol w:w="4627"/>
      </w:tblGrid>
      <w:tr w:rsidR="00CF44D7" w:rsidRPr="00CA2997" w:rsidTr="00D13F80">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Наименование на участника:</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 </w:t>
            </w:r>
          </w:p>
        </w:tc>
      </w:tr>
      <w:tr w:rsidR="00CF44D7" w:rsidRPr="00CA2997" w:rsidTr="00D13F80">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ЕИК</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p>
        </w:tc>
      </w:tr>
      <w:tr w:rsidR="00CF44D7" w:rsidRPr="00CA2997" w:rsidTr="00D13F80">
        <w:tc>
          <w:tcPr>
            <w:tcW w:w="9776" w:type="dxa"/>
            <w:gridSpan w:val="2"/>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Седалище:</w:t>
            </w:r>
          </w:p>
        </w:tc>
      </w:tr>
      <w:tr w:rsidR="00CF44D7" w:rsidRPr="00CA2997" w:rsidTr="00D13F80">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 пощенски код, населено място:</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 </w:t>
            </w:r>
          </w:p>
        </w:tc>
      </w:tr>
      <w:tr w:rsidR="00CF44D7" w:rsidRPr="00CA2997" w:rsidTr="00D13F80">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 ул./бул. №, блок №, вход, етаж:</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 </w:t>
            </w:r>
          </w:p>
        </w:tc>
      </w:tr>
      <w:tr w:rsidR="00CF44D7" w:rsidRPr="00CA2997" w:rsidTr="00D13F80">
        <w:tc>
          <w:tcPr>
            <w:tcW w:w="9776" w:type="dxa"/>
            <w:gridSpan w:val="2"/>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Адрес за кореспонденция:</w:t>
            </w:r>
          </w:p>
        </w:tc>
      </w:tr>
      <w:tr w:rsidR="00CF44D7" w:rsidRPr="00CA2997" w:rsidTr="00D13F80">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 пощенски код, населено място:</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 </w:t>
            </w:r>
          </w:p>
        </w:tc>
      </w:tr>
      <w:tr w:rsidR="00CF44D7" w:rsidRPr="00CA2997" w:rsidTr="00D13F80">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 ул./бул. №, блок №, вход, етаж:</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 </w:t>
            </w:r>
          </w:p>
        </w:tc>
      </w:tr>
      <w:tr w:rsidR="00CF44D7" w:rsidRPr="00CA2997" w:rsidTr="00D13F80">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Телефони:</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 </w:t>
            </w:r>
          </w:p>
        </w:tc>
      </w:tr>
      <w:tr w:rsidR="00CF44D7" w:rsidRPr="00CA2997" w:rsidTr="00D13F80">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Факс:</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 </w:t>
            </w:r>
          </w:p>
        </w:tc>
      </w:tr>
      <w:tr w:rsidR="00CF44D7" w:rsidRPr="00CA2997" w:rsidTr="00D13F80">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E-mail адрес:</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 </w:t>
            </w:r>
          </w:p>
        </w:tc>
      </w:tr>
      <w:tr w:rsidR="00CF44D7" w:rsidRPr="00CA2997" w:rsidTr="00D13F80">
        <w:tc>
          <w:tcPr>
            <w:tcW w:w="9776" w:type="dxa"/>
            <w:gridSpan w:val="2"/>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Лица, представляващи участника по учредителен акт:</w:t>
            </w:r>
          </w:p>
          <w:p w:rsidR="00CF44D7" w:rsidRPr="00CA2997" w:rsidRDefault="00CF44D7" w:rsidP="00D13F80">
            <w:pPr>
              <w:jc w:val="both"/>
              <w:rPr>
                <w:rFonts w:asciiTheme="majorHAnsi" w:hAnsiTheme="majorHAnsi"/>
                <w:lang w:val="bg-BG"/>
              </w:rPr>
            </w:pPr>
            <w:r w:rsidRPr="00CA2997">
              <w:rPr>
                <w:rFonts w:asciiTheme="majorHAnsi" w:hAnsiTheme="majorHAnsi"/>
                <w:lang w:val="bg-BG"/>
              </w:rPr>
              <w:t>(ако лицата са повече от три, данните се представят в приложение)</w:t>
            </w:r>
          </w:p>
        </w:tc>
      </w:tr>
      <w:tr w:rsidR="00CF44D7" w:rsidRPr="00CA2997" w:rsidTr="00D13F80">
        <w:trPr>
          <w:cantSplit/>
          <w:trHeight w:val="139"/>
        </w:trPr>
        <w:tc>
          <w:tcPr>
            <w:tcW w:w="5149" w:type="dxa"/>
            <w:vMerge w:val="restart"/>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Трите имена, ЕГН, лична карта №:, адрес</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p>
        </w:tc>
      </w:tr>
      <w:tr w:rsidR="00CF44D7" w:rsidRPr="00CA2997" w:rsidTr="00D13F80">
        <w:trPr>
          <w:cantSplit/>
          <w:trHeight w:val="100"/>
        </w:trPr>
        <w:tc>
          <w:tcPr>
            <w:tcW w:w="0" w:type="auto"/>
            <w:vMerge/>
            <w:tcBorders>
              <w:top w:val="single" w:sz="4" w:space="0" w:color="auto"/>
              <w:left w:val="single" w:sz="4" w:space="0" w:color="auto"/>
              <w:bottom w:val="single" w:sz="4" w:space="0" w:color="auto"/>
              <w:right w:val="single" w:sz="4" w:space="0" w:color="auto"/>
            </w:tcBorders>
            <w:vAlign w:val="center"/>
          </w:tcPr>
          <w:p w:rsidR="00CF44D7" w:rsidRPr="00CA2997" w:rsidRDefault="00CF44D7" w:rsidP="00D13F80">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p>
        </w:tc>
      </w:tr>
      <w:tr w:rsidR="00CF44D7" w:rsidRPr="00CA2997" w:rsidTr="00D13F80">
        <w:trPr>
          <w:cantSplit/>
          <w:trHeight w:val="75"/>
        </w:trPr>
        <w:tc>
          <w:tcPr>
            <w:tcW w:w="0" w:type="auto"/>
            <w:vMerge/>
            <w:tcBorders>
              <w:top w:val="single" w:sz="4" w:space="0" w:color="auto"/>
              <w:left w:val="single" w:sz="4" w:space="0" w:color="auto"/>
              <w:bottom w:val="single" w:sz="4" w:space="0" w:color="auto"/>
              <w:right w:val="single" w:sz="4" w:space="0" w:color="auto"/>
            </w:tcBorders>
            <w:vAlign w:val="center"/>
          </w:tcPr>
          <w:p w:rsidR="00CF44D7" w:rsidRPr="00CA2997" w:rsidRDefault="00CF44D7" w:rsidP="00D13F80">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p>
        </w:tc>
      </w:tr>
      <w:tr w:rsidR="00CF44D7" w:rsidRPr="00CA2997" w:rsidTr="00D13F80">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CF44D7" w:rsidRPr="00CA2997" w:rsidRDefault="00CF44D7" w:rsidP="00D13F80">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p>
        </w:tc>
      </w:tr>
      <w:tr w:rsidR="00CF44D7" w:rsidRPr="00CA2997" w:rsidTr="00D13F80">
        <w:trPr>
          <w:cantSplit/>
        </w:trPr>
        <w:tc>
          <w:tcPr>
            <w:tcW w:w="5149" w:type="dxa"/>
            <w:vMerge w:val="restart"/>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after="120"/>
              <w:jc w:val="both"/>
              <w:rPr>
                <w:rFonts w:asciiTheme="majorHAnsi" w:hAnsiTheme="majorHAnsi"/>
                <w:lang w:val="bg-BG"/>
              </w:rPr>
            </w:pPr>
            <w:r w:rsidRPr="00CA2997">
              <w:rPr>
                <w:rFonts w:asciiTheme="majorHAnsi" w:hAnsiTheme="majorHAnsi"/>
                <w:lang w:val="bg-BG"/>
              </w:rPr>
              <w:t>Трите имена, ЕГН, лична карта №, адрес</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p>
        </w:tc>
      </w:tr>
      <w:tr w:rsidR="00CF44D7" w:rsidRPr="00CA2997" w:rsidTr="00D13F80">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F44D7" w:rsidRPr="00CA2997" w:rsidRDefault="00CF44D7" w:rsidP="00D13F80">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p>
        </w:tc>
      </w:tr>
      <w:tr w:rsidR="00CF44D7" w:rsidRPr="00CA2997" w:rsidTr="00D13F80">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F44D7" w:rsidRPr="00CA2997" w:rsidRDefault="00CF44D7" w:rsidP="00D13F80">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p>
        </w:tc>
      </w:tr>
      <w:tr w:rsidR="00CF44D7" w:rsidRPr="00CA2997" w:rsidTr="00D13F80">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F44D7" w:rsidRPr="00CA2997" w:rsidRDefault="00CF44D7" w:rsidP="00D13F80">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p>
        </w:tc>
      </w:tr>
      <w:tr w:rsidR="00CF44D7" w:rsidRPr="00CA2997" w:rsidTr="00D13F80">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F44D7" w:rsidRPr="00CA2997" w:rsidRDefault="00CF44D7" w:rsidP="00D13F80">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p>
        </w:tc>
      </w:tr>
      <w:tr w:rsidR="00CF44D7" w:rsidRPr="00CA2997" w:rsidTr="00D13F80">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Участникът се представлява заедно и/или поотделно от изброените лица:</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 </w:t>
            </w:r>
          </w:p>
        </w:tc>
      </w:tr>
      <w:tr w:rsidR="00CF44D7" w:rsidRPr="00CA2997" w:rsidTr="00D13F80">
        <w:tc>
          <w:tcPr>
            <w:tcW w:w="5149"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r w:rsidRPr="00CA2997">
              <w:rPr>
                <w:rFonts w:asciiTheme="majorHAnsi" w:hAnsiTheme="majorHAnsi"/>
                <w:lang w:val="bg-BG"/>
              </w:rPr>
              <w:t xml:space="preserve">Данни за банковата сметка: </w:t>
            </w:r>
          </w:p>
          <w:p w:rsidR="00CF44D7" w:rsidRPr="00CA2997" w:rsidRDefault="00CF44D7" w:rsidP="00D13F80">
            <w:pPr>
              <w:tabs>
                <w:tab w:val="left" w:pos="3317"/>
              </w:tabs>
              <w:jc w:val="both"/>
              <w:rPr>
                <w:rFonts w:asciiTheme="majorHAnsi" w:hAnsiTheme="majorHAnsi"/>
                <w:color w:val="000000"/>
                <w:lang w:val="bg-BG"/>
              </w:rPr>
            </w:pPr>
            <w:r w:rsidRPr="00CA2997">
              <w:rPr>
                <w:rFonts w:asciiTheme="majorHAnsi" w:hAnsiTheme="majorHAnsi"/>
                <w:color w:val="000000"/>
                <w:lang w:val="bg-BG"/>
              </w:rPr>
              <w:t>Обслужваща банка:……………………………………</w:t>
            </w:r>
          </w:p>
          <w:p w:rsidR="00CF44D7" w:rsidRPr="00CA2997" w:rsidRDefault="00CF44D7" w:rsidP="00D13F80">
            <w:pPr>
              <w:tabs>
                <w:tab w:val="left" w:pos="3317"/>
              </w:tabs>
              <w:jc w:val="both"/>
              <w:rPr>
                <w:rFonts w:asciiTheme="majorHAnsi" w:hAnsiTheme="majorHAnsi"/>
                <w:color w:val="000000"/>
                <w:lang w:val="bg-BG"/>
              </w:rPr>
            </w:pPr>
            <w:r w:rsidRPr="00CA2997">
              <w:rPr>
                <w:rFonts w:asciiTheme="majorHAnsi" w:hAnsiTheme="majorHAnsi"/>
                <w:color w:val="000000"/>
                <w:lang w:val="bg-BG"/>
              </w:rPr>
              <w:lastRenderedPageBreak/>
              <w:t>IBAN..........................................................</w:t>
            </w:r>
          </w:p>
          <w:p w:rsidR="00CF44D7" w:rsidRPr="00CA2997" w:rsidRDefault="00CF44D7" w:rsidP="00D13F80">
            <w:pPr>
              <w:tabs>
                <w:tab w:val="left" w:pos="3317"/>
              </w:tabs>
              <w:jc w:val="both"/>
              <w:rPr>
                <w:rFonts w:asciiTheme="majorHAnsi" w:hAnsiTheme="majorHAnsi"/>
                <w:color w:val="000000"/>
                <w:lang w:val="bg-BG"/>
              </w:rPr>
            </w:pPr>
            <w:r w:rsidRPr="00CA2997">
              <w:rPr>
                <w:rFonts w:asciiTheme="majorHAnsi" w:hAnsiTheme="majorHAnsi"/>
                <w:color w:val="000000"/>
                <w:lang w:val="bg-BG"/>
              </w:rPr>
              <w:t>BIC.............................................................</w:t>
            </w:r>
          </w:p>
          <w:p w:rsidR="00CF44D7" w:rsidRPr="00CA2997" w:rsidRDefault="00CF44D7" w:rsidP="00D13F80">
            <w:pPr>
              <w:spacing w:before="120"/>
              <w:jc w:val="both"/>
              <w:rPr>
                <w:rFonts w:asciiTheme="majorHAnsi" w:hAnsiTheme="majorHAnsi"/>
                <w:lang w:val="bg-BG"/>
              </w:rPr>
            </w:pPr>
            <w:r w:rsidRPr="00CA2997">
              <w:rPr>
                <w:rFonts w:asciiTheme="majorHAnsi" w:hAnsiTheme="majorHAnsi"/>
                <w:color w:val="000000"/>
                <w:lang w:val="bg-BG"/>
              </w:rPr>
              <w:t>Титуляр на сметката:......................................</w:t>
            </w:r>
          </w:p>
        </w:tc>
        <w:tc>
          <w:tcPr>
            <w:tcW w:w="4627" w:type="dxa"/>
            <w:tcBorders>
              <w:top w:val="single" w:sz="4" w:space="0" w:color="auto"/>
              <w:left w:val="single" w:sz="4" w:space="0" w:color="auto"/>
              <w:bottom w:val="single" w:sz="4" w:space="0" w:color="auto"/>
              <w:right w:val="single" w:sz="4" w:space="0" w:color="auto"/>
            </w:tcBorders>
          </w:tcPr>
          <w:p w:rsidR="00CF44D7" w:rsidRPr="00CA2997" w:rsidRDefault="00CF44D7" w:rsidP="00D13F80">
            <w:pPr>
              <w:spacing w:before="120"/>
              <w:jc w:val="both"/>
              <w:rPr>
                <w:rFonts w:asciiTheme="majorHAnsi" w:hAnsiTheme="majorHAnsi"/>
                <w:lang w:val="bg-BG"/>
              </w:rPr>
            </w:pPr>
          </w:p>
        </w:tc>
      </w:tr>
    </w:tbl>
    <w:p w:rsidR="00CF44D7" w:rsidRDefault="00CF44D7" w:rsidP="00CF44D7">
      <w:pPr>
        <w:spacing w:after="200" w:line="276" w:lineRule="auto"/>
        <w:rPr>
          <w:rFonts w:asciiTheme="majorHAnsi" w:hAnsiTheme="majorHAnsi"/>
          <w:b/>
          <w:bCs/>
          <w:iCs/>
          <w:caps/>
          <w:w w:val="120"/>
          <w:kern w:val="1"/>
          <w:lang w:val="bg-BG"/>
        </w:rPr>
      </w:pPr>
    </w:p>
    <w:tbl>
      <w:tblPr>
        <w:tblW w:w="0" w:type="auto"/>
        <w:tblLook w:val="04A0"/>
      </w:tblPr>
      <w:tblGrid>
        <w:gridCol w:w="4261"/>
        <w:gridCol w:w="4261"/>
      </w:tblGrid>
      <w:tr w:rsidR="00CF44D7" w:rsidRPr="000A02E5" w:rsidTr="00D13F80">
        <w:tc>
          <w:tcPr>
            <w:tcW w:w="4261" w:type="dxa"/>
            <w:hideMark/>
          </w:tcPr>
          <w:p w:rsidR="00CF44D7" w:rsidRPr="000A02E5" w:rsidRDefault="00CF44D7" w:rsidP="00D13F80">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CF44D7" w:rsidRPr="000A02E5" w:rsidRDefault="00CF44D7" w:rsidP="00D13F80">
            <w:pPr>
              <w:spacing w:line="276" w:lineRule="auto"/>
              <w:jc w:val="both"/>
              <w:rPr>
                <w:rFonts w:asciiTheme="majorHAnsi" w:hAnsiTheme="majorHAnsi"/>
                <w:b/>
                <w:lang w:val="bg-BG"/>
              </w:rPr>
            </w:pPr>
          </w:p>
        </w:tc>
        <w:tc>
          <w:tcPr>
            <w:tcW w:w="4261" w:type="dxa"/>
            <w:hideMark/>
          </w:tcPr>
          <w:p w:rsidR="00CF44D7" w:rsidRPr="000A02E5" w:rsidRDefault="00CF44D7" w:rsidP="00D13F80">
            <w:pPr>
              <w:spacing w:line="276" w:lineRule="auto"/>
              <w:jc w:val="both"/>
              <w:rPr>
                <w:rFonts w:asciiTheme="majorHAnsi" w:hAnsiTheme="majorHAnsi"/>
                <w:b/>
                <w:lang w:val="bg-BG"/>
              </w:rPr>
            </w:pPr>
          </w:p>
        </w:tc>
      </w:tr>
      <w:tr w:rsidR="00CF44D7" w:rsidRPr="000A02E5" w:rsidTr="00D13F80">
        <w:tc>
          <w:tcPr>
            <w:tcW w:w="4261" w:type="dxa"/>
            <w:hideMark/>
          </w:tcPr>
          <w:p w:rsidR="00CF44D7" w:rsidRPr="000A02E5" w:rsidRDefault="00CF44D7" w:rsidP="00D13F80">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CF44D7" w:rsidRPr="000A02E5" w:rsidRDefault="00CF44D7" w:rsidP="00D13F80">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CF44D7" w:rsidRPr="000A02E5" w:rsidTr="00D13F80">
        <w:tc>
          <w:tcPr>
            <w:tcW w:w="4261" w:type="dxa"/>
            <w:hideMark/>
          </w:tcPr>
          <w:p w:rsidR="00CF44D7" w:rsidRPr="000A02E5" w:rsidRDefault="00CF44D7" w:rsidP="00D13F80">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CF44D7" w:rsidRPr="000A02E5" w:rsidRDefault="00CF44D7" w:rsidP="00D13F80">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CF44D7" w:rsidRPr="000A02E5" w:rsidTr="00D13F80">
        <w:tc>
          <w:tcPr>
            <w:tcW w:w="4261" w:type="dxa"/>
            <w:hideMark/>
          </w:tcPr>
          <w:p w:rsidR="00CF44D7" w:rsidRPr="000A02E5" w:rsidRDefault="00CF44D7" w:rsidP="00D13F80">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CF44D7" w:rsidRPr="000A02E5" w:rsidRDefault="00CF44D7" w:rsidP="00D13F80">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CF44D7" w:rsidRPr="000A02E5" w:rsidRDefault="00CF44D7" w:rsidP="00D13F80">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CF44D7" w:rsidRPr="000A02E5" w:rsidTr="00D13F80">
        <w:tc>
          <w:tcPr>
            <w:tcW w:w="4261" w:type="dxa"/>
            <w:hideMark/>
          </w:tcPr>
          <w:p w:rsidR="00CF44D7" w:rsidRPr="000A02E5" w:rsidRDefault="00CF44D7" w:rsidP="00D13F80">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CF44D7" w:rsidRPr="000A02E5" w:rsidRDefault="00CF44D7" w:rsidP="00D13F80">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CF44D7" w:rsidRDefault="00CF44D7" w:rsidP="00CF44D7">
      <w:pPr>
        <w:spacing w:after="200" w:line="276" w:lineRule="auto"/>
        <w:rPr>
          <w:rFonts w:asciiTheme="majorHAnsi" w:hAnsiTheme="majorHAnsi"/>
          <w:b/>
          <w:bCs/>
          <w:iCs/>
          <w:caps/>
          <w:w w:val="120"/>
          <w:kern w:val="1"/>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CF44D7">
      <w:pPr>
        <w:spacing w:after="120" w:line="276" w:lineRule="auto"/>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CF44D7" w:rsidRDefault="00CF44D7" w:rsidP="00815EA6">
      <w:pPr>
        <w:spacing w:after="120" w:line="276" w:lineRule="auto"/>
        <w:jc w:val="right"/>
        <w:rPr>
          <w:rFonts w:asciiTheme="majorHAnsi" w:hAnsiTheme="majorHAnsi"/>
          <w:b/>
          <w:bCs/>
          <w:iCs/>
          <w:lang w:val="bg-BG"/>
        </w:rPr>
      </w:pPr>
    </w:p>
    <w:p w:rsidR="00815EA6" w:rsidRPr="000A02E5" w:rsidRDefault="00907B4A" w:rsidP="00815EA6">
      <w:pPr>
        <w:spacing w:after="120" w:line="276" w:lineRule="auto"/>
        <w:jc w:val="right"/>
        <w:rPr>
          <w:rFonts w:asciiTheme="majorHAnsi" w:hAnsiTheme="majorHAnsi"/>
          <w:b/>
          <w:bCs/>
          <w:iCs/>
          <w:lang w:val="bg-BG"/>
        </w:rPr>
      </w:pPr>
      <w:r>
        <w:rPr>
          <w:rFonts w:asciiTheme="majorHAnsi" w:hAnsiTheme="majorHAnsi"/>
          <w:b/>
          <w:bCs/>
          <w:iCs/>
          <w:lang w:val="bg-BG"/>
        </w:rPr>
        <w:lastRenderedPageBreak/>
        <w:t xml:space="preserve">ПРИЛОЖЕНИЕ </w:t>
      </w:r>
      <w:r w:rsidR="00815EA6" w:rsidRPr="000A02E5">
        <w:rPr>
          <w:rFonts w:asciiTheme="majorHAnsi" w:hAnsiTheme="majorHAnsi"/>
          <w:b/>
          <w:bCs/>
          <w:iCs/>
          <w:lang w:val="bg-BG"/>
        </w:rPr>
        <w:t>№ 2</w:t>
      </w:r>
    </w:p>
    <w:tbl>
      <w:tblPr>
        <w:tblW w:w="0" w:type="auto"/>
        <w:tblLayout w:type="fixed"/>
        <w:tblLook w:val="0000"/>
      </w:tblPr>
      <w:tblGrid>
        <w:gridCol w:w="3105"/>
        <w:gridCol w:w="6363"/>
      </w:tblGrid>
      <w:tr w:rsidR="00815EA6" w:rsidRPr="000A02E5" w:rsidTr="00250821">
        <w:tc>
          <w:tcPr>
            <w:tcW w:w="3105" w:type="dxa"/>
            <w:tcBorders>
              <w:bottom w:val="single" w:sz="4" w:space="0" w:color="000000"/>
            </w:tcBorders>
            <w:shd w:val="clear" w:color="auto" w:fill="auto"/>
          </w:tcPr>
          <w:p w:rsidR="00815EA6" w:rsidRPr="000A02E5" w:rsidRDefault="00815EA6" w:rsidP="00250821">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815EA6" w:rsidRPr="000A02E5" w:rsidRDefault="00815EA6" w:rsidP="00250821">
            <w:pPr>
              <w:snapToGrid w:val="0"/>
              <w:jc w:val="both"/>
              <w:rPr>
                <w:rFonts w:asciiTheme="majorHAnsi" w:hAnsiTheme="majorHAnsi"/>
                <w:iCs/>
                <w:lang w:val="bg-BG" w:eastAsia="bg-BG"/>
              </w:rPr>
            </w:pPr>
          </w:p>
          <w:p w:rsidR="00815EA6" w:rsidRPr="000A02E5" w:rsidRDefault="00815EA6" w:rsidP="00250821">
            <w:pPr>
              <w:ind w:left="252"/>
              <w:jc w:val="both"/>
              <w:rPr>
                <w:rFonts w:asciiTheme="majorHAnsi" w:hAnsiTheme="majorHAnsi"/>
                <w:i/>
                <w:iCs/>
                <w:lang w:val="bg-BG" w:eastAsia="bg-BG"/>
              </w:rPr>
            </w:pPr>
          </w:p>
        </w:tc>
      </w:tr>
      <w:tr w:rsidR="00815EA6" w:rsidRPr="002A0F4C" w:rsidTr="00250821">
        <w:trPr>
          <w:trHeight w:val="1410"/>
        </w:trPr>
        <w:tc>
          <w:tcPr>
            <w:tcW w:w="3105" w:type="dxa"/>
            <w:tcBorders>
              <w:top w:val="single" w:sz="4" w:space="0" w:color="000000"/>
              <w:bottom w:val="single" w:sz="4" w:space="0" w:color="000000"/>
            </w:tcBorders>
            <w:shd w:val="clear" w:color="auto" w:fill="auto"/>
          </w:tcPr>
          <w:p w:rsidR="00815EA6" w:rsidRPr="000A02E5" w:rsidRDefault="00815EA6" w:rsidP="00250821">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815EA6" w:rsidRPr="000A02E5" w:rsidRDefault="00815EA6" w:rsidP="00250821">
            <w:pPr>
              <w:snapToGrid w:val="0"/>
              <w:ind w:left="252" w:hanging="360"/>
              <w:jc w:val="both"/>
              <w:rPr>
                <w:rFonts w:asciiTheme="majorHAnsi" w:hAnsiTheme="majorHAnsi"/>
                <w:i/>
                <w:iCs/>
                <w:lang w:val="bg-BG" w:eastAsia="bg-BG"/>
              </w:rPr>
            </w:pPr>
          </w:p>
          <w:p w:rsidR="00815EA6" w:rsidRPr="00F72A47" w:rsidRDefault="00815EA6" w:rsidP="00250821">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815EA6" w:rsidRPr="000A02E5" w:rsidTr="00250821">
        <w:tc>
          <w:tcPr>
            <w:tcW w:w="3105" w:type="dxa"/>
            <w:tcBorders>
              <w:top w:val="single" w:sz="4" w:space="0" w:color="000000"/>
              <w:bottom w:val="single" w:sz="4" w:space="0" w:color="000000"/>
            </w:tcBorders>
            <w:shd w:val="clear" w:color="auto" w:fill="auto"/>
          </w:tcPr>
          <w:p w:rsidR="00815EA6" w:rsidRPr="000A02E5" w:rsidRDefault="00815EA6" w:rsidP="00250821">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815EA6" w:rsidRPr="000A02E5" w:rsidRDefault="00815EA6" w:rsidP="00250821">
            <w:pPr>
              <w:snapToGrid w:val="0"/>
              <w:jc w:val="both"/>
              <w:rPr>
                <w:rFonts w:asciiTheme="majorHAnsi" w:hAnsiTheme="majorHAnsi"/>
                <w:iCs/>
                <w:lang w:val="bg-BG" w:eastAsia="bg-BG"/>
              </w:rPr>
            </w:pPr>
          </w:p>
        </w:tc>
      </w:tr>
      <w:tr w:rsidR="00815EA6" w:rsidRPr="000A02E5" w:rsidTr="00250821">
        <w:tc>
          <w:tcPr>
            <w:tcW w:w="3105" w:type="dxa"/>
            <w:tcBorders>
              <w:top w:val="single" w:sz="4" w:space="0" w:color="000000"/>
              <w:bottom w:val="single" w:sz="4" w:space="0" w:color="000000"/>
            </w:tcBorders>
            <w:shd w:val="clear" w:color="auto" w:fill="auto"/>
          </w:tcPr>
          <w:p w:rsidR="00815EA6" w:rsidRPr="000A02E5" w:rsidRDefault="00815EA6" w:rsidP="00250821">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815EA6" w:rsidRPr="000A02E5" w:rsidRDefault="00815EA6" w:rsidP="00250821">
            <w:pPr>
              <w:snapToGrid w:val="0"/>
              <w:jc w:val="both"/>
              <w:rPr>
                <w:rFonts w:asciiTheme="majorHAnsi" w:hAnsiTheme="majorHAnsi"/>
                <w:iCs/>
                <w:lang w:val="bg-BG" w:eastAsia="bg-BG"/>
              </w:rPr>
            </w:pPr>
          </w:p>
        </w:tc>
      </w:tr>
      <w:tr w:rsidR="00815EA6" w:rsidRPr="002A0F4C" w:rsidTr="00250821">
        <w:tc>
          <w:tcPr>
            <w:tcW w:w="3105" w:type="dxa"/>
            <w:tcBorders>
              <w:top w:val="single" w:sz="4" w:space="0" w:color="000000"/>
              <w:bottom w:val="single" w:sz="4" w:space="0" w:color="000000"/>
            </w:tcBorders>
            <w:shd w:val="clear" w:color="auto" w:fill="auto"/>
          </w:tcPr>
          <w:p w:rsidR="00815EA6" w:rsidRPr="000A02E5" w:rsidRDefault="00815EA6" w:rsidP="00250821">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815EA6" w:rsidRPr="000A02E5" w:rsidRDefault="00815EA6" w:rsidP="00250821">
            <w:pPr>
              <w:snapToGrid w:val="0"/>
              <w:jc w:val="both"/>
              <w:rPr>
                <w:rFonts w:asciiTheme="majorHAnsi" w:hAnsiTheme="majorHAnsi"/>
                <w:lang w:val="bg-BG"/>
              </w:rPr>
            </w:pPr>
          </w:p>
          <w:p w:rsidR="00815EA6" w:rsidRPr="000A02E5" w:rsidRDefault="00815EA6" w:rsidP="00250821">
            <w:pPr>
              <w:snapToGrid w:val="0"/>
              <w:jc w:val="both"/>
              <w:rPr>
                <w:rFonts w:asciiTheme="majorHAnsi" w:hAnsiTheme="majorHAnsi"/>
                <w:i/>
                <w:iCs/>
                <w:lang w:val="bg-BG" w:eastAsia="bg-BG"/>
              </w:rPr>
            </w:pPr>
            <w:r w:rsidRPr="000A02E5">
              <w:rPr>
                <w:rFonts w:asciiTheme="majorHAnsi" w:hAnsiTheme="majorHAnsi"/>
                <w:i/>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настоящото Техническо предложение)</w:t>
            </w:r>
          </w:p>
        </w:tc>
      </w:tr>
    </w:tbl>
    <w:p w:rsidR="00815EA6" w:rsidRPr="000A02E5" w:rsidRDefault="00815EA6" w:rsidP="00815EA6">
      <w:pPr>
        <w:spacing w:after="120" w:line="276" w:lineRule="auto"/>
        <w:jc w:val="center"/>
        <w:rPr>
          <w:rFonts w:asciiTheme="majorHAnsi" w:hAnsiTheme="majorHAnsi"/>
          <w:b/>
          <w:bCs/>
          <w:iCs/>
          <w:lang w:val="bg-BG"/>
        </w:rPr>
      </w:pPr>
    </w:p>
    <w:p w:rsidR="00815EA6" w:rsidRPr="000A02E5" w:rsidRDefault="00815EA6" w:rsidP="00815EA6">
      <w:pPr>
        <w:spacing w:after="120" w:line="276" w:lineRule="auto"/>
        <w:ind w:left="4770"/>
        <w:rPr>
          <w:rFonts w:asciiTheme="majorHAnsi" w:hAnsiTheme="majorHAnsi"/>
          <w:b/>
          <w:bCs/>
          <w:iCs/>
          <w:lang w:val="bg-BG"/>
        </w:rPr>
      </w:pPr>
      <w:r w:rsidRPr="000A02E5">
        <w:rPr>
          <w:rFonts w:asciiTheme="majorHAnsi" w:hAnsiTheme="majorHAnsi"/>
          <w:b/>
          <w:bCs/>
          <w:iCs/>
          <w:lang w:val="bg-BG"/>
        </w:rPr>
        <w:t>ДО</w:t>
      </w:r>
    </w:p>
    <w:p w:rsidR="00815EA6" w:rsidRPr="00880EDE" w:rsidRDefault="00815EA6" w:rsidP="00815EA6">
      <w:pPr>
        <w:spacing w:after="120" w:line="276" w:lineRule="auto"/>
        <w:ind w:left="4770"/>
        <w:rPr>
          <w:rFonts w:asciiTheme="majorHAnsi" w:hAnsiTheme="majorHAnsi"/>
          <w:b/>
          <w:bCs/>
          <w:iCs/>
          <w:lang w:val="bg-BG"/>
        </w:rPr>
      </w:pPr>
      <w:r>
        <w:rPr>
          <w:rFonts w:asciiTheme="majorHAnsi" w:hAnsiTheme="majorHAnsi"/>
          <w:b/>
          <w:bCs/>
          <w:iCs/>
          <w:lang w:val="bg-BG"/>
        </w:rPr>
        <w:t>МИНИСТЕРСТВО НА ВЪНШНИТЕ РАБОТИ</w:t>
      </w:r>
    </w:p>
    <w:p w:rsidR="00815EA6" w:rsidRPr="000A02E5" w:rsidRDefault="00815EA6" w:rsidP="00815EA6">
      <w:pPr>
        <w:spacing w:after="120" w:line="276" w:lineRule="auto"/>
        <w:jc w:val="center"/>
        <w:rPr>
          <w:rFonts w:asciiTheme="majorHAnsi" w:hAnsiTheme="majorHAnsi"/>
          <w:b/>
          <w:bCs/>
          <w:iCs/>
          <w:lang w:val="bg-BG"/>
        </w:rPr>
      </w:pPr>
    </w:p>
    <w:p w:rsidR="00815EA6" w:rsidRDefault="00815EA6" w:rsidP="00250821">
      <w:pPr>
        <w:spacing w:after="120" w:line="276" w:lineRule="auto"/>
        <w:jc w:val="center"/>
        <w:rPr>
          <w:rFonts w:asciiTheme="majorHAnsi" w:hAnsiTheme="majorHAnsi"/>
          <w:b/>
          <w:bCs/>
          <w:iCs/>
          <w:lang w:val="bg-BG"/>
        </w:rPr>
      </w:pPr>
      <w:r w:rsidRPr="000A02E5">
        <w:rPr>
          <w:rFonts w:asciiTheme="majorHAnsi" w:hAnsiTheme="majorHAnsi"/>
          <w:b/>
          <w:bCs/>
          <w:iCs/>
          <w:lang w:val="bg-BG"/>
        </w:rPr>
        <w:t>ПРЕДЛОЖЕНИЕ</w:t>
      </w:r>
      <w:r w:rsidR="00A8194E">
        <w:rPr>
          <w:rFonts w:asciiTheme="majorHAnsi" w:hAnsiTheme="majorHAnsi"/>
          <w:b/>
          <w:bCs/>
          <w:iCs/>
          <w:lang w:val="bg-BG"/>
        </w:rPr>
        <w:t xml:space="preserve"> ЗА ИЗПЪЛНЕНИЕ НА ПОРЪЧКАТА</w:t>
      </w:r>
    </w:p>
    <w:p w:rsidR="00A8194E" w:rsidRPr="000A02E5" w:rsidRDefault="00A8194E" w:rsidP="00250821">
      <w:pPr>
        <w:spacing w:after="120" w:line="276" w:lineRule="auto"/>
        <w:jc w:val="center"/>
        <w:rPr>
          <w:rFonts w:asciiTheme="majorHAnsi" w:hAnsiTheme="majorHAnsi"/>
          <w:b/>
          <w:bCs/>
          <w:iCs/>
          <w:lang w:val="bg-BG"/>
        </w:rPr>
      </w:pPr>
    </w:p>
    <w:tbl>
      <w:tblPr>
        <w:tblW w:w="9747" w:type="dxa"/>
        <w:tblLayout w:type="fixed"/>
        <w:tblLook w:val="0000"/>
      </w:tblPr>
      <w:tblGrid>
        <w:gridCol w:w="2093"/>
        <w:gridCol w:w="7654"/>
      </w:tblGrid>
      <w:tr w:rsidR="00815EA6" w:rsidRPr="002A0F4C" w:rsidTr="00907B4A">
        <w:trPr>
          <w:trHeight w:val="2555"/>
        </w:trPr>
        <w:tc>
          <w:tcPr>
            <w:tcW w:w="2093" w:type="dxa"/>
            <w:tcBorders>
              <w:bottom w:val="single" w:sz="4" w:space="0" w:color="000000"/>
            </w:tcBorders>
            <w:shd w:val="clear" w:color="auto" w:fill="auto"/>
          </w:tcPr>
          <w:p w:rsidR="00815EA6" w:rsidRPr="000A02E5" w:rsidRDefault="00815EA6" w:rsidP="00250821">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7654" w:type="dxa"/>
            <w:tcBorders>
              <w:bottom w:val="single" w:sz="4" w:space="0" w:color="000000"/>
            </w:tcBorders>
            <w:shd w:val="clear" w:color="auto" w:fill="auto"/>
          </w:tcPr>
          <w:p w:rsidR="00815EA6" w:rsidRPr="00907B4A" w:rsidRDefault="00907B4A" w:rsidP="00907B4A">
            <w:pPr>
              <w:snapToGrid w:val="0"/>
              <w:ind w:left="-108" w:right="-1071"/>
              <w:jc w:val="both"/>
              <w:rPr>
                <w:rFonts w:asciiTheme="majorHAnsi" w:hAnsiTheme="majorHAnsi"/>
                <w:iCs/>
                <w:lang w:val="bg-BG" w:eastAsia="bg-BG"/>
              </w:rPr>
            </w:pPr>
            <w:r>
              <w:rPr>
                <w:rFonts w:ascii="Cambria" w:hAnsi="Cambria"/>
                <w:b/>
                <w:spacing w:val="-1"/>
                <w:lang w:val="bg-BG"/>
              </w:rPr>
              <w:t>„</w:t>
            </w:r>
            <w:r w:rsidRPr="00C4221D">
              <w:rPr>
                <w:rFonts w:ascii="Cambria" w:hAnsi="Cambria"/>
                <w:b/>
                <w:spacing w:val="-1"/>
              </w:rPr>
              <w:t xml:space="preserve">Обезпечаване с </w:t>
            </w:r>
            <w:r w:rsidRPr="00C4221D">
              <w:rPr>
                <w:rFonts w:ascii="Cambria" w:hAnsi="Cambria"/>
                <w:b/>
              </w:rPr>
              <w:t>компютърна и комуникационна техника, необходими за изграждането на АИС/М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 – Брюксел</w:t>
            </w:r>
            <w:r w:rsidRPr="00C4221D">
              <w:rPr>
                <w:rFonts w:ascii="Cambria" w:hAnsi="Cambria"/>
                <w:b/>
                <w:spacing w:val="5"/>
              </w:rPr>
              <w:t>, в т.ч. инсталация на оборудването, доставка, изграждане и пускане в експлоатация на документооборотна система за АИС/М</w:t>
            </w:r>
            <w:r w:rsidRPr="00C4221D">
              <w:rPr>
                <w:rFonts w:ascii="Cambria" w:hAnsi="Cambria"/>
                <w:b/>
              </w:rPr>
              <w:t xml:space="preserve"> за обработка на класифицирана информация,</w:t>
            </w:r>
            <w:r w:rsidRPr="00C4221D">
              <w:rPr>
                <w:rFonts w:ascii="Cambria" w:hAnsi="Cambria"/>
                <w:b/>
                <w:spacing w:val="5"/>
              </w:rPr>
              <w:t xml:space="preserve"> обучение на потребителите на място, техническа поддръжка и гаранционно обслужване</w:t>
            </w:r>
            <w:r>
              <w:rPr>
                <w:rFonts w:ascii="Cambria" w:hAnsi="Cambria"/>
                <w:b/>
                <w:spacing w:val="5"/>
                <w:lang w:val="bg-BG"/>
              </w:rPr>
              <w:t>”</w:t>
            </w:r>
          </w:p>
        </w:tc>
      </w:tr>
    </w:tbl>
    <w:p w:rsidR="00815EA6" w:rsidRPr="000A02E5" w:rsidRDefault="00815EA6" w:rsidP="00815EA6">
      <w:pPr>
        <w:spacing w:after="120" w:line="276" w:lineRule="auto"/>
        <w:jc w:val="both"/>
        <w:rPr>
          <w:rFonts w:asciiTheme="majorHAnsi" w:hAnsiTheme="majorHAnsi"/>
          <w:b/>
          <w:bCs/>
          <w:iCs/>
          <w:lang w:val="bg-BG"/>
        </w:rPr>
      </w:pPr>
    </w:p>
    <w:p w:rsidR="00815EA6" w:rsidRPr="000A02E5" w:rsidRDefault="00815EA6" w:rsidP="00815EA6">
      <w:pPr>
        <w:spacing w:line="276" w:lineRule="auto"/>
        <w:ind w:right="42" w:firstLine="720"/>
        <w:jc w:val="both"/>
        <w:rPr>
          <w:rFonts w:asciiTheme="majorHAnsi" w:hAnsiTheme="majorHAnsi"/>
          <w:b/>
          <w:lang w:val="bg-BG"/>
        </w:rPr>
      </w:pPr>
      <w:r w:rsidRPr="000A02E5">
        <w:rPr>
          <w:rFonts w:asciiTheme="majorHAnsi" w:hAnsiTheme="majorHAnsi"/>
          <w:b/>
          <w:lang w:val="bg-BG"/>
        </w:rPr>
        <w:t xml:space="preserve">УВАЖАЕМИ </w:t>
      </w:r>
      <w:r w:rsidR="004976EE">
        <w:rPr>
          <w:rFonts w:asciiTheme="majorHAnsi" w:hAnsiTheme="majorHAnsi"/>
          <w:b/>
          <w:lang w:val="bg-BG"/>
        </w:rPr>
        <w:t xml:space="preserve">ГОСПОЖИ И </w:t>
      </w:r>
      <w:r w:rsidRPr="000A02E5">
        <w:rPr>
          <w:rFonts w:asciiTheme="majorHAnsi" w:hAnsiTheme="majorHAnsi"/>
          <w:b/>
          <w:lang w:val="bg-BG"/>
        </w:rPr>
        <w:t>ГОСПОДА,</w:t>
      </w:r>
    </w:p>
    <w:p w:rsidR="00815EA6" w:rsidRPr="000A02E5" w:rsidRDefault="00815EA6" w:rsidP="00815EA6">
      <w:pPr>
        <w:spacing w:line="276" w:lineRule="auto"/>
        <w:jc w:val="both"/>
        <w:rPr>
          <w:rFonts w:asciiTheme="majorHAnsi" w:hAnsiTheme="majorHAnsi"/>
          <w:lang w:val="bg-BG"/>
        </w:rPr>
      </w:pPr>
    </w:p>
    <w:p w:rsidR="00815EA6" w:rsidRPr="000A02E5" w:rsidRDefault="00815EA6" w:rsidP="00815EA6">
      <w:pPr>
        <w:spacing w:line="276" w:lineRule="auto"/>
        <w:ind w:firstLine="720"/>
        <w:jc w:val="both"/>
        <w:rPr>
          <w:rFonts w:asciiTheme="majorHAnsi" w:eastAsia="SimSun" w:hAnsiTheme="majorHAnsi"/>
          <w:lang w:val="bg-BG" w:eastAsia="ar-SA"/>
        </w:rPr>
      </w:pPr>
      <w:r w:rsidRPr="000A02E5">
        <w:rPr>
          <w:rFonts w:asciiTheme="majorHAnsi" w:eastAsia="SimSun" w:hAnsiTheme="majorHAnsi"/>
          <w:lang w:val="bg-BG" w:eastAsia="ar-SA"/>
        </w:rPr>
        <w:t xml:space="preserve">След </w:t>
      </w:r>
      <w:r w:rsidRPr="000A02E5">
        <w:rPr>
          <w:rFonts w:asciiTheme="majorHAnsi" w:hAnsiTheme="majorHAnsi"/>
          <w:lang w:val="bg-BG"/>
        </w:rPr>
        <w:t>като се запознах(ме)</w:t>
      </w:r>
      <w:r w:rsidRPr="000A02E5">
        <w:rPr>
          <w:rFonts w:asciiTheme="majorHAnsi" w:eastAsia="SimSun" w:hAnsiTheme="majorHAnsi"/>
          <w:lang w:val="bg-BG" w:eastAsia="ar-SA"/>
        </w:rPr>
        <w:t xml:space="preserve"> с документацията за участие в процедура</w:t>
      </w:r>
      <w:r w:rsidR="004976EE">
        <w:rPr>
          <w:rFonts w:asciiTheme="majorHAnsi" w:eastAsia="SimSun" w:hAnsiTheme="majorHAnsi"/>
          <w:lang w:val="bg-BG" w:eastAsia="ar-SA"/>
        </w:rPr>
        <w:t>та</w:t>
      </w:r>
      <w:r w:rsidRPr="000A02E5">
        <w:rPr>
          <w:rFonts w:asciiTheme="majorHAnsi" w:eastAsia="SimSun" w:hAnsiTheme="majorHAnsi"/>
          <w:lang w:val="bg-BG" w:eastAsia="ar-SA"/>
        </w:rPr>
        <w:t xml:space="preserve"> за възлагане на обществената поръчка поемам(е) ангажимент да изпълним предмета на поръчката в съответствие с изискванията Ви и приложимите нормативни</w:t>
      </w:r>
      <w:r w:rsidRPr="000A02E5">
        <w:rPr>
          <w:rFonts w:asciiTheme="majorHAnsi" w:hAnsiTheme="majorHAnsi"/>
          <w:lang w:val="bg-BG"/>
        </w:rPr>
        <w:t xml:space="preserve"> изисквания и</w:t>
      </w:r>
      <w:r w:rsidRPr="000A02E5">
        <w:rPr>
          <w:rFonts w:asciiTheme="majorHAnsi" w:hAnsiTheme="majorHAnsi"/>
          <w:lang w:val="bg-BG" w:eastAsia="bg-BG"/>
        </w:rPr>
        <w:t xml:space="preserve"> представям(е) на Вашето внимание настоящото </w:t>
      </w:r>
      <w:r w:rsidRPr="000A02E5">
        <w:rPr>
          <w:rFonts w:asciiTheme="majorHAnsi" w:hAnsiTheme="majorHAnsi"/>
          <w:i/>
          <w:lang w:val="bg-BG" w:eastAsia="bg-BG"/>
        </w:rPr>
        <w:t xml:space="preserve">ПРЕДЛОЖЕНИЕ ЗА </w:t>
      </w:r>
      <w:r w:rsidRPr="000A02E5">
        <w:rPr>
          <w:rFonts w:asciiTheme="majorHAnsi" w:hAnsiTheme="majorHAnsi"/>
          <w:i/>
          <w:lang w:val="bg-BG" w:bidi="en-US"/>
        </w:rPr>
        <w:t>ИЗПЪЛНЕНИЕ</w:t>
      </w:r>
      <w:r w:rsidRPr="000A02E5">
        <w:rPr>
          <w:rFonts w:asciiTheme="majorHAnsi" w:hAnsiTheme="majorHAnsi"/>
          <w:i/>
          <w:lang w:val="bg-BG" w:eastAsia="bg-BG"/>
        </w:rPr>
        <w:t xml:space="preserve"> ПРЕДМЕТА НА ПОРЪЧКАТА,</w:t>
      </w:r>
      <w:r w:rsidRPr="000A02E5">
        <w:rPr>
          <w:rFonts w:asciiTheme="majorHAnsi" w:hAnsiTheme="majorHAnsi"/>
          <w:lang w:val="bg-BG" w:eastAsia="bg-BG"/>
        </w:rPr>
        <w:t xml:space="preserve"> както следва:</w:t>
      </w:r>
    </w:p>
    <w:p w:rsidR="00815EA6" w:rsidRDefault="00815EA6" w:rsidP="00E60E2C">
      <w:pPr>
        <w:pStyle w:val="NumPar1"/>
        <w:numPr>
          <w:ilvl w:val="0"/>
          <w:numId w:val="7"/>
        </w:numPr>
        <w:tabs>
          <w:tab w:val="left" w:pos="540"/>
        </w:tabs>
        <w:spacing w:line="276" w:lineRule="auto"/>
        <w:rPr>
          <w:rFonts w:asciiTheme="majorHAnsi" w:hAnsiTheme="majorHAnsi"/>
        </w:rPr>
      </w:pPr>
      <w:r w:rsidRPr="000A02E5">
        <w:rPr>
          <w:rFonts w:asciiTheme="majorHAnsi" w:hAnsiTheme="majorHAnsi"/>
        </w:rPr>
        <w:lastRenderedPageBreak/>
        <w:t xml:space="preserve">Предлагам(е) да изпълня(им) предмета на поръчката, като доставя(им) </w:t>
      </w:r>
      <w:r>
        <w:rPr>
          <w:rFonts w:asciiTheme="majorHAnsi" w:hAnsiTheme="majorHAnsi"/>
        </w:rPr>
        <w:t xml:space="preserve">компютърна техника, </w:t>
      </w:r>
      <w:r w:rsidRPr="00F8586B">
        <w:rPr>
          <w:rFonts w:asciiTheme="majorHAnsi" w:hAnsiTheme="majorHAnsi"/>
        </w:rPr>
        <w:t>представляваща компютърни работни станции,</w:t>
      </w:r>
      <w:r>
        <w:rPr>
          <w:rFonts w:asciiTheme="majorHAnsi" w:hAnsiTheme="majorHAnsi"/>
        </w:rPr>
        <w:t xml:space="preserve"> </w:t>
      </w:r>
      <w:r w:rsidRPr="000A02E5">
        <w:rPr>
          <w:rFonts w:asciiTheme="majorHAnsi" w:hAnsiTheme="majorHAnsi"/>
        </w:rPr>
        <w:t>с характеристики, подробно описани в приложената Таблица за съответствие – Приложение № 2 към настоящото Техническо пр</w:t>
      </w:r>
      <w:r>
        <w:rPr>
          <w:rFonts w:asciiTheme="majorHAnsi" w:hAnsiTheme="majorHAnsi"/>
        </w:rPr>
        <w:t>едложение</w:t>
      </w:r>
      <w:r w:rsidR="00E60E2C">
        <w:rPr>
          <w:rFonts w:asciiTheme="majorHAnsi" w:hAnsiTheme="majorHAnsi"/>
        </w:rPr>
        <w:t>.</w:t>
      </w:r>
    </w:p>
    <w:p w:rsidR="00815EA6" w:rsidRDefault="00815EA6" w:rsidP="00815EA6">
      <w:pPr>
        <w:pStyle w:val="NumPar1"/>
        <w:numPr>
          <w:ilvl w:val="0"/>
          <w:numId w:val="7"/>
        </w:numPr>
        <w:tabs>
          <w:tab w:val="left" w:pos="540"/>
        </w:tabs>
        <w:spacing w:line="276" w:lineRule="auto"/>
        <w:rPr>
          <w:rFonts w:asciiTheme="majorHAnsi" w:hAnsiTheme="majorHAnsi"/>
        </w:rPr>
      </w:pPr>
      <w:r>
        <w:rPr>
          <w:rFonts w:asciiTheme="majorHAnsi" w:hAnsiTheme="majorHAnsi"/>
        </w:rPr>
        <w:t>Декларирам(е), че к</w:t>
      </w:r>
      <w:r w:rsidRPr="00F8586B">
        <w:rPr>
          <w:rFonts w:asciiTheme="majorHAnsi" w:hAnsiTheme="majorHAnsi"/>
        </w:rPr>
        <w:t xml:space="preserve">омпютърната техника, предмет на доставката, </w:t>
      </w:r>
      <w:r>
        <w:rPr>
          <w:rFonts w:asciiTheme="majorHAnsi" w:hAnsiTheme="majorHAnsi"/>
        </w:rPr>
        <w:t>ще</w:t>
      </w:r>
      <w:r w:rsidRPr="00F8586B">
        <w:rPr>
          <w:rFonts w:asciiTheme="majorHAnsi" w:hAnsiTheme="majorHAnsi"/>
        </w:rPr>
        <w:t xml:space="preserve"> бъде фабрично нова, неупотребявана, </w:t>
      </w:r>
      <w:r>
        <w:rPr>
          <w:rFonts w:asciiTheme="majorHAnsi" w:hAnsiTheme="majorHAnsi"/>
        </w:rPr>
        <w:t>включена е</w:t>
      </w:r>
      <w:r w:rsidRPr="00F8586B">
        <w:rPr>
          <w:rFonts w:asciiTheme="majorHAnsi" w:hAnsiTheme="majorHAnsi"/>
        </w:rPr>
        <w:t xml:space="preserve"> в актуалните продуктови листи на производителя</w:t>
      </w:r>
      <w:r>
        <w:rPr>
          <w:rFonts w:asciiTheme="majorHAnsi" w:hAnsiTheme="majorHAnsi"/>
        </w:rPr>
        <w:t>, ще продължава да бъде включена</w:t>
      </w:r>
      <w:r w:rsidRPr="00F8586B">
        <w:rPr>
          <w:rFonts w:asciiTheme="majorHAnsi" w:hAnsiTheme="majorHAnsi"/>
        </w:rPr>
        <w:t xml:space="preserve"> към датата на сключване на договора за възлагане на обществената поръчка и не е спряна от производство.</w:t>
      </w:r>
      <w:r>
        <w:rPr>
          <w:rFonts w:asciiTheme="majorHAnsi" w:hAnsiTheme="majorHAnsi"/>
        </w:rPr>
        <w:t xml:space="preserve"> В потвърждение на това</w:t>
      </w:r>
      <w:r w:rsidRPr="00F8586B">
        <w:rPr>
          <w:rFonts w:asciiTheme="majorHAnsi" w:hAnsiTheme="majorHAnsi"/>
        </w:rPr>
        <w:t xml:space="preserve"> </w:t>
      </w:r>
      <w:r>
        <w:rPr>
          <w:rFonts w:asciiTheme="majorHAnsi" w:hAnsiTheme="majorHAnsi"/>
        </w:rPr>
        <w:t>представям следната</w:t>
      </w:r>
      <w:r w:rsidRPr="00F8586B">
        <w:rPr>
          <w:rFonts w:asciiTheme="majorHAnsi" w:hAnsiTheme="majorHAnsi"/>
        </w:rPr>
        <w:t xml:space="preserve"> връзка към публичен международен интернет сайт на производителя</w:t>
      </w:r>
      <w:r>
        <w:rPr>
          <w:rFonts w:asciiTheme="majorHAnsi" w:hAnsiTheme="majorHAnsi"/>
        </w:rPr>
        <w:t xml:space="preserve"> .................................................................................................................</w:t>
      </w:r>
    </w:p>
    <w:p w:rsidR="00815EA6" w:rsidRPr="000A02E5" w:rsidRDefault="00815EA6" w:rsidP="004A36B4">
      <w:pPr>
        <w:pStyle w:val="NumPar1"/>
        <w:numPr>
          <w:ilvl w:val="0"/>
          <w:numId w:val="7"/>
        </w:numPr>
        <w:tabs>
          <w:tab w:val="left" w:pos="540"/>
        </w:tabs>
        <w:spacing w:line="276" w:lineRule="auto"/>
        <w:rPr>
          <w:rFonts w:asciiTheme="majorHAnsi" w:hAnsiTheme="majorHAnsi"/>
        </w:rPr>
      </w:pPr>
      <w:r w:rsidRPr="000A02E5">
        <w:rPr>
          <w:rFonts w:asciiTheme="majorHAnsi" w:hAnsiTheme="majorHAnsi"/>
        </w:rPr>
        <w:t>Декларирам(е), че предлаган</w:t>
      </w:r>
      <w:r>
        <w:rPr>
          <w:rFonts w:asciiTheme="majorHAnsi" w:hAnsiTheme="majorHAnsi"/>
        </w:rPr>
        <w:t xml:space="preserve">ата компютърна техника отговаря </w:t>
      </w:r>
      <w:r w:rsidRPr="00F8586B">
        <w:rPr>
          <w:rFonts w:asciiTheme="majorHAnsi" w:hAnsiTheme="majorHAnsi"/>
        </w:rPr>
        <w:t>на всички стандарти в Република България относно ергономичност, пожаро-безопасност, норми за безопасност и включване към електрическата мрежа.</w:t>
      </w:r>
    </w:p>
    <w:p w:rsidR="00815EA6" w:rsidRDefault="00815EA6" w:rsidP="004A36B4">
      <w:pPr>
        <w:pStyle w:val="NumPar1"/>
        <w:numPr>
          <w:ilvl w:val="0"/>
          <w:numId w:val="7"/>
        </w:numPr>
        <w:tabs>
          <w:tab w:val="left" w:pos="540"/>
        </w:tabs>
        <w:spacing w:line="276" w:lineRule="auto"/>
        <w:rPr>
          <w:rFonts w:asciiTheme="majorHAnsi" w:hAnsiTheme="majorHAnsi"/>
        </w:rPr>
      </w:pPr>
      <w:r>
        <w:rPr>
          <w:rFonts w:asciiTheme="majorHAnsi" w:hAnsiTheme="majorHAnsi"/>
        </w:rPr>
        <w:t xml:space="preserve">Декларирам(е), че съм (сме) </w:t>
      </w:r>
      <w:r w:rsidRPr="00C2416D">
        <w:rPr>
          <w:rFonts w:asciiTheme="majorHAnsi" w:hAnsiTheme="majorHAnsi"/>
        </w:rPr>
        <w:t>оторизиран</w:t>
      </w:r>
      <w:r>
        <w:rPr>
          <w:rFonts w:asciiTheme="majorHAnsi" w:hAnsiTheme="majorHAnsi"/>
        </w:rPr>
        <w:t>и</w:t>
      </w:r>
      <w:r w:rsidRPr="00C2416D">
        <w:rPr>
          <w:rFonts w:asciiTheme="majorHAnsi" w:hAnsiTheme="majorHAnsi"/>
        </w:rPr>
        <w:t xml:space="preserve"> от производителя или от не</w:t>
      </w:r>
      <w:r>
        <w:rPr>
          <w:rFonts w:asciiTheme="majorHAnsi" w:hAnsiTheme="majorHAnsi"/>
        </w:rPr>
        <w:t>гов представител да предлагам(е)</w:t>
      </w:r>
      <w:r w:rsidRPr="00C2416D">
        <w:rPr>
          <w:rFonts w:asciiTheme="majorHAnsi" w:hAnsiTheme="majorHAnsi"/>
        </w:rPr>
        <w:t xml:space="preserve"> и</w:t>
      </w:r>
      <w:r>
        <w:rPr>
          <w:rFonts w:asciiTheme="majorHAnsi" w:hAnsiTheme="majorHAnsi"/>
        </w:rPr>
        <w:t xml:space="preserve"> да</w:t>
      </w:r>
      <w:r w:rsidRPr="00C2416D">
        <w:rPr>
          <w:rFonts w:asciiTheme="majorHAnsi" w:hAnsiTheme="majorHAnsi"/>
        </w:rPr>
        <w:t xml:space="preserve"> </w:t>
      </w:r>
      <w:r>
        <w:rPr>
          <w:rFonts w:asciiTheme="majorHAnsi" w:hAnsiTheme="majorHAnsi"/>
        </w:rPr>
        <w:t>извършвам(е) гаранционно сервизно обслужване на предлаганата компютърна техника, съгласно приложеното към настоящото Техническо предложение оторизационно</w:t>
      </w:r>
      <w:r w:rsidRPr="00C2416D">
        <w:rPr>
          <w:rFonts w:asciiTheme="majorHAnsi" w:hAnsiTheme="majorHAnsi"/>
        </w:rPr>
        <w:t xml:space="preserve"> писм</w:t>
      </w:r>
      <w:r>
        <w:rPr>
          <w:rFonts w:asciiTheme="majorHAnsi" w:hAnsiTheme="majorHAnsi"/>
        </w:rPr>
        <w:t>о/ сертификат/ друг документ</w:t>
      </w:r>
      <w:r w:rsidRPr="00C2416D">
        <w:rPr>
          <w:rFonts w:asciiTheme="majorHAnsi" w:hAnsiTheme="majorHAnsi"/>
        </w:rPr>
        <w:t xml:space="preserve"> (оригинал или заверено копие)</w:t>
      </w:r>
      <w:r>
        <w:rPr>
          <w:rFonts w:asciiTheme="majorHAnsi" w:hAnsiTheme="majorHAnsi"/>
        </w:rPr>
        <w:t>, издаден</w:t>
      </w:r>
      <w:r w:rsidRPr="00C2416D">
        <w:rPr>
          <w:rFonts w:asciiTheme="majorHAnsi" w:hAnsiTheme="majorHAnsi"/>
        </w:rPr>
        <w:t xml:space="preserve"> от производителя или от негов и</w:t>
      </w:r>
      <w:r>
        <w:rPr>
          <w:rFonts w:asciiTheme="majorHAnsi" w:hAnsiTheme="majorHAnsi"/>
        </w:rPr>
        <w:t>зключителен представител</w:t>
      </w:r>
      <w:r w:rsidRPr="000A02E5">
        <w:rPr>
          <w:rFonts w:asciiTheme="majorHAnsi" w:hAnsiTheme="majorHAnsi"/>
        </w:rPr>
        <w:t xml:space="preserve"> – Приложение № </w:t>
      </w:r>
      <w:r w:rsidR="00F17624">
        <w:rPr>
          <w:rFonts w:asciiTheme="majorHAnsi" w:hAnsiTheme="majorHAnsi"/>
        </w:rPr>
        <w:t>2.</w:t>
      </w:r>
    </w:p>
    <w:p w:rsidR="00C12EBA" w:rsidRPr="006B4409" w:rsidRDefault="00C12EBA" w:rsidP="004A36B4">
      <w:pPr>
        <w:pStyle w:val="ListParagraph"/>
        <w:numPr>
          <w:ilvl w:val="1"/>
          <w:numId w:val="7"/>
        </w:numPr>
        <w:spacing w:line="360" w:lineRule="auto"/>
        <w:ind w:left="360" w:hanging="360"/>
        <w:jc w:val="both"/>
        <w:rPr>
          <w:rFonts w:asciiTheme="majorHAnsi" w:hAnsiTheme="majorHAnsi"/>
          <w:lang w:eastAsia="bg-BG"/>
        </w:rPr>
      </w:pPr>
      <w:proofErr w:type="gramStart"/>
      <w:r>
        <w:rPr>
          <w:rFonts w:asciiTheme="majorHAnsi" w:hAnsiTheme="majorHAnsi"/>
        </w:rPr>
        <w:t>Декларирам(</w:t>
      </w:r>
      <w:proofErr w:type="gramEnd"/>
      <w:r>
        <w:rPr>
          <w:rFonts w:asciiTheme="majorHAnsi" w:hAnsiTheme="majorHAnsi"/>
        </w:rPr>
        <w:t xml:space="preserve">е), че </w:t>
      </w:r>
      <w:r>
        <w:rPr>
          <w:rFonts w:asciiTheme="majorHAnsi" w:hAnsiTheme="majorHAnsi"/>
          <w:lang w:val="bg-BG" w:eastAsia="bg-BG"/>
        </w:rPr>
        <w:t>р</w:t>
      </w:r>
      <w:r w:rsidRPr="00CA2470">
        <w:rPr>
          <w:rFonts w:asciiTheme="majorHAnsi" w:hAnsiTheme="majorHAnsi"/>
          <w:lang w:eastAsia="bg-BG"/>
        </w:rPr>
        <w:t xml:space="preserve">езервните части, материалите, консумативите, дейностите и условията на сервизното обслужване описани в Техническото </w:t>
      </w:r>
      <w:r>
        <w:rPr>
          <w:rFonts w:asciiTheme="majorHAnsi" w:hAnsiTheme="majorHAnsi"/>
          <w:lang w:val="bg-BG" w:eastAsia="bg-BG"/>
        </w:rPr>
        <w:t xml:space="preserve">ни </w:t>
      </w:r>
      <w:r w:rsidRPr="00CA2470">
        <w:rPr>
          <w:rFonts w:asciiTheme="majorHAnsi" w:hAnsiTheme="majorHAnsi"/>
          <w:lang w:eastAsia="bg-BG"/>
        </w:rPr>
        <w:t xml:space="preserve">предложение </w:t>
      </w:r>
      <w:r>
        <w:rPr>
          <w:rFonts w:asciiTheme="majorHAnsi" w:hAnsiTheme="majorHAnsi"/>
          <w:lang w:val="bg-BG" w:eastAsia="bg-BG"/>
        </w:rPr>
        <w:t>ще</w:t>
      </w:r>
      <w:r w:rsidRPr="00CA2470">
        <w:rPr>
          <w:rFonts w:asciiTheme="majorHAnsi" w:hAnsiTheme="majorHAnsi"/>
          <w:lang w:eastAsia="bg-BG"/>
        </w:rPr>
        <w:t xml:space="preserve"> отговарят на Техническата спецификация на ВЪЗЛОЖИТЕЛЯ.</w:t>
      </w:r>
    </w:p>
    <w:p w:rsidR="002546AF" w:rsidRPr="002546AF" w:rsidRDefault="00815EA6" w:rsidP="002546AF">
      <w:pPr>
        <w:pStyle w:val="NumPar1"/>
        <w:numPr>
          <w:ilvl w:val="0"/>
          <w:numId w:val="7"/>
        </w:numPr>
        <w:tabs>
          <w:tab w:val="left" w:pos="540"/>
        </w:tabs>
        <w:spacing w:line="276" w:lineRule="auto"/>
        <w:rPr>
          <w:rFonts w:asciiTheme="majorHAnsi" w:hAnsiTheme="majorHAnsi"/>
          <w:color w:val="000000"/>
          <w:kern w:val="36"/>
        </w:rPr>
      </w:pPr>
      <w:r w:rsidRPr="002546AF">
        <w:rPr>
          <w:rFonts w:asciiTheme="majorHAnsi" w:hAnsiTheme="majorHAnsi"/>
        </w:rPr>
        <w:t xml:space="preserve">Поемам(е) ангажимент да доставя(им) </w:t>
      </w:r>
      <w:r w:rsidR="009C7BC8" w:rsidRPr="002546AF">
        <w:rPr>
          <w:rFonts w:asciiTheme="majorHAnsi" w:hAnsiTheme="majorHAnsi"/>
        </w:rPr>
        <w:t>20 (двадесет)</w:t>
      </w:r>
      <w:r w:rsidRPr="002546AF">
        <w:rPr>
          <w:rFonts w:asciiTheme="majorHAnsi" w:hAnsiTheme="majorHAnsi"/>
        </w:rPr>
        <w:t xml:space="preserve"> броя от предложе</w:t>
      </w:r>
      <w:bookmarkStart w:id="0" w:name="_GoBack"/>
      <w:bookmarkEnd w:id="0"/>
      <w:r w:rsidR="00135736" w:rsidRPr="002546AF">
        <w:rPr>
          <w:rFonts w:asciiTheme="majorHAnsi" w:hAnsiTheme="majorHAnsi"/>
        </w:rPr>
        <w:t xml:space="preserve">ната компютърна техника, </w:t>
      </w:r>
      <w:r w:rsidR="00135736" w:rsidRPr="002546AF">
        <w:rPr>
          <w:rFonts w:asciiTheme="majorHAnsi" w:hAnsiTheme="majorHAnsi" w:cs="Arial"/>
        </w:rPr>
        <w:t>автоматизирана информационна система за електронен документооборот (АИСЕД) – 1 (един) брой</w:t>
      </w:r>
      <w:r w:rsidR="002D76FF" w:rsidRPr="002546AF">
        <w:rPr>
          <w:rFonts w:asciiTheme="majorHAnsi" w:hAnsiTheme="majorHAnsi" w:cs="Arial"/>
        </w:rPr>
        <w:t>;</w:t>
      </w:r>
      <w:r w:rsidR="00135736" w:rsidRPr="002546AF">
        <w:rPr>
          <w:rFonts w:asciiTheme="majorHAnsi" w:hAnsiTheme="majorHAnsi" w:cs="Arial"/>
        </w:rPr>
        <w:t xml:space="preserve"> </w:t>
      </w:r>
      <w:r w:rsidR="00B5551C" w:rsidRPr="002546AF">
        <w:rPr>
          <w:rFonts w:asciiTheme="majorHAnsi" w:hAnsiTheme="majorHAnsi" w:cs="Arial"/>
          <w:color w:val="000000"/>
          <w:kern w:val="36"/>
        </w:rPr>
        <w:t>функционални изисквания към системата съгласно техническата спецификация</w:t>
      </w:r>
      <w:r w:rsidR="002D76FF" w:rsidRPr="002546AF">
        <w:rPr>
          <w:rFonts w:asciiTheme="majorHAnsi" w:hAnsiTheme="majorHAnsi" w:cs="Arial"/>
          <w:color w:val="000000"/>
          <w:kern w:val="36"/>
        </w:rPr>
        <w:t>;</w:t>
      </w:r>
      <w:r w:rsidR="00B5551C" w:rsidRPr="002546AF">
        <w:rPr>
          <w:rFonts w:asciiTheme="majorHAnsi" w:hAnsiTheme="majorHAnsi" w:cs="Arial"/>
          <w:color w:val="000000"/>
          <w:kern w:val="36"/>
        </w:rPr>
        <w:t xml:space="preserve"> </w:t>
      </w:r>
      <w:r w:rsidR="00B5551C" w:rsidRPr="002546AF">
        <w:rPr>
          <w:rFonts w:cstheme="minorHAnsi"/>
          <w:color w:val="000000"/>
        </w:rPr>
        <w:t>да осигурим системата да може работата на до 50 едновременни (конкурентни) потребители</w:t>
      </w:r>
      <w:r w:rsidR="002D76FF" w:rsidRPr="002546AF">
        <w:rPr>
          <w:rFonts w:cstheme="minorHAnsi"/>
          <w:color w:val="000000"/>
        </w:rPr>
        <w:t>;</w:t>
      </w:r>
      <w:r w:rsidR="00B5551C" w:rsidRPr="002546AF">
        <w:rPr>
          <w:rFonts w:cstheme="minorHAnsi"/>
          <w:color w:val="000000"/>
        </w:rPr>
        <w:t xml:space="preserve"> да </w:t>
      </w:r>
      <w:r w:rsidR="002D76FF" w:rsidRPr="002546AF">
        <w:rPr>
          <w:rFonts w:cstheme="minorHAnsi"/>
          <w:color w:val="000000"/>
        </w:rPr>
        <w:t xml:space="preserve">осигурим системата да </w:t>
      </w:r>
      <w:r w:rsidR="00B5551C" w:rsidRPr="002546AF">
        <w:rPr>
          <w:rFonts w:cstheme="minorHAnsi"/>
          <w:color w:val="000000"/>
        </w:rPr>
        <w:t>е работоспособна в режим 5х8 (5 работни дни в седмицата, по 8 работни часа</w:t>
      </w:r>
      <w:r w:rsidR="002D76FF" w:rsidRPr="002546AF">
        <w:rPr>
          <w:rFonts w:cstheme="minorHAnsi"/>
          <w:color w:val="000000"/>
        </w:rPr>
        <w:t xml:space="preserve">; </w:t>
      </w:r>
      <w:r w:rsidR="002546AF">
        <w:t>да осигурим архитектурата на АИСЕД</w:t>
      </w:r>
      <w:r w:rsidR="002546AF" w:rsidRPr="002546AF">
        <w:rPr>
          <w:rFonts w:asciiTheme="majorHAnsi" w:hAnsiTheme="majorHAnsi" w:cs="Arial"/>
          <w:color w:val="000000"/>
          <w:kern w:val="36"/>
        </w:rPr>
        <w:t xml:space="preserve"> съгласно техническата спецификация; да осигурим администриране на системата съгласно техническата спецификация; да изпълним предвидените в техническата спецификация изисквания към сигурността и </w:t>
      </w:r>
      <w:r w:rsidR="002546AF" w:rsidRPr="002546AF">
        <w:rPr>
          <w:rFonts w:asciiTheme="majorHAnsi" w:hAnsiTheme="majorHAnsi"/>
          <w:color w:val="000000"/>
          <w:kern w:val="36"/>
        </w:rPr>
        <w:t>потребителския интерфейс;</w:t>
      </w:r>
      <w:r w:rsidR="002546AF">
        <w:rPr>
          <w:rFonts w:asciiTheme="majorHAnsi" w:hAnsiTheme="majorHAnsi"/>
          <w:color w:val="000000"/>
          <w:kern w:val="36"/>
        </w:rPr>
        <w:t xml:space="preserve"> </w:t>
      </w:r>
    </w:p>
    <w:p w:rsidR="00815EA6" w:rsidRPr="0049197E" w:rsidRDefault="000631BD" w:rsidP="0049197E">
      <w:pPr>
        <w:pStyle w:val="ListParagraph"/>
        <w:numPr>
          <w:ilvl w:val="0"/>
          <w:numId w:val="7"/>
        </w:numPr>
        <w:spacing w:line="360" w:lineRule="auto"/>
        <w:ind w:left="357" w:hanging="357"/>
        <w:jc w:val="both"/>
        <w:rPr>
          <w:rFonts w:asciiTheme="majorHAnsi" w:hAnsiTheme="majorHAnsi"/>
        </w:rPr>
      </w:pPr>
      <w:r w:rsidRPr="002546AF">
        <w:rPr>
          <w:rFonts w:asciiTheme="majorHAnsi" w:hAnsiTheme="majorHAnsi"/>
          <w:lang w:val="bg-BG" w:eastAsia="bg-BG"/>
        </w:rPr>
        <w:t>Поемам(е) ангажимент да</w:t>
      </w:r>
      <w:r w:rsidR="00FA73AD" w:rsidRPr="00FA73AD">
        <w:rPr>
          <w:rFonts w:asciiTheme="majorHAnsi" w:hAnsiTheme="majorHAnsi"/>
        </w:rPr>
        <w:t xml:space="preserve"> представи</w:t>
      </w:r>
      <w:r>
        <w:rPr>
          <w:rFonts w:asciiTheme="majorHAnsi" w:hAnsiTheme="majorHAnsi"/>
          <w:lang w:val="bg-BG"/>
        </w:rPr>
        <w:t>м</w:t>
      </w:r>
      <w:r w:rsidR="00FA73AD" w:rsidRPr="00FA73AD">
        <w:rPr>
          <w:rFonts w:asciiTheme="majorHAnsi" w:hAnsiTheme="majorHAnsi"/>
        </w:rPr>
        <w:t xml:space="preserve"> и демонстрира</w:t>
      </w:r>
      <w:r>
        <w:rPr>
          <w:rFonts w:asciiTheme="majorHAnsi" w:hAnsiTheme="majorHAnsi"/>
          <w:lang w:val="bg-BG"/>
        </w:rPr>
        <w:t>ме</w:t>
      </w:r>
      <w:r w:rsidR="00FA73AD" w:rsidRPr="00FA73AD">
        <w:rPr>
          <w:rFonts w:asciiTheme="majorHAnsi" w:hAnsiTheme="majorHAnsi"/>
        </w:rPr>
        <w:t xml:space="preserve"> Прототип на системата, който да отговаря на всички функционални и допълнителни изисквания, включени в </w:t>
      </w:r>
      <w:r w:rsidRPr="002546AF">
        <w:rPr>
          <w:rFonts w:asciiTheme="majorHAnsi" w:hAnsiTheme="majorHAnsi" w:cs="Arial"/>
          <w:color w:val="000000"/>
          <w:kern w:val="36"/>
        </w:rPr>
        <w:t>техническата спецификация</w:t>
      </w:r>
      <w:r>
        <w:rPr>
          <w:rFonts w:asciiTheme="majorHAnsi" w:hAnsiTheme="majorHAnsi" w:cs="Arial"/>
          <w:color w:val="000000"/>
          <w:kern w:val="36"/>
          <w:lang w:val="bg-BG"/>
        </w:rPr>
        <w:t>, като</w:t>
      </w:r>
      <w:r w:rsidR="00FA73AD" w:rsidRPr="00FA73AD">
        <w:rPr>
          <w:rFonts w:asciiTheme="majorHAnsi" w:hAnsiTheme="majorHAnsi"/>
        </w:rPr>
        <w:t xml:space="preserve"> </w:t>
      </w:r>
      <w:r>
        <w:rPr>
          <w:rFonts w:asciiTheme="majorHAnsi" w:hAnsiTheme="majorHAnsi"/>
          <w:lang w:val="bg-BG"/>
        </w:rPr>
        <w:t>с</w:t>
      </w:r>
      <w:r w:rsidR="00FA73AD" w:rsidRPr="000631BD">
        <w:rPr>
          <w:rFonts w:asciiTheme="majorHAnsi" w:hAnsiTheme="majorHAnsi"/>
        </w:rPr>
        <w:t xml:space="preserve">лед презентацията Възложителят </w:t>
      </w:r>
      <w:r>
        <w:rPr>
          <w:rFonts w:asciiTheme="majorHAnsi" w:hAnsiTheme="majorHAnsi"/>
          <w:lang w:val="bg-BG"/>
        </w:rPr>
        <w:t xml:space="preserve">ще </w:t>
      </w:r>
      <w:r w:rsidR="00FA73AD" w:rsidRPr="000631BD">
        <w:rPr>
          <w:rFonts w:asciiTheme="majorHAnsi" w:hAnsiTheme="majorHAnsi"/>
        </w:rPr>
        <w:t>си запаз</w:t>
      </w:r>
      <w:r>
        <w:rPr>
          <w:rFonts w:asciiTheme="majorHAnsi" w:hAnsiTheme="majorHAnsi"/>
          <w:lang w:val="bg-BG"/>
        </w:rPr>
        <w:t>и</w:t>
      </w:r>
      <w:r w:rsidR="00FA73AD" w:rsidRPr="000631BD">
        <w:rPr>
          <w:rFonts w:asciiTheme="majorHAnsi" w:hAnsiTheme="majorHAnsi"/>
        </w:rPr>
        <w:t xml:space="preserve"> правото да поиска допълнителна информация и разяснения, както и демонстрации на определени функционалности, които не са били обхванати в представянето.</w:t>
      </w:r>
    </w:p>
    <w:p w:rsidR="00B26F23" w:rsidRPr="00697625" w:rsidRDefault="00815EA6" w:rsidP="00697625">
      <w:pPr>
        <w:pStyle w:val="ListParagraph"/>
        <w:numPr>
          <w:ilvl w:val="0"/>
          <w:numId w:val="7"/>
        </w:numPr>
        <w:spacing w:line="360" w:lineRule="auto"/>
        <w:ind w:left="357" w:hanging="357"/>
        <w:jc w:val="both"/>
        <w:rPr>
          <w:rFonts w:asciiTheme="majorHAnsi" w:hAnsiTheme="majorHAnsi"/>
          <w:lang w:val="bg-BG"/>
        </w:rPr>
      </w:pPr>
      <w:r w:rsidRPr="00B26F23">
        <w:rPr>
          <w:rFonts w:asciiTheme="majorHAnsi" w:hAnsiTheme="majorHAnsi"/>
          <w:lang w:val="bg-BG" w:eastAsia="bg-BG"/>
        </w:rPr>
        <w:lastRenderedPageBreak/>
        <w:t>Компютърната</w:t>
      </w:r>
      <w:r>
        <w:rPr>
          <w:rFonts w:asciiTheme="majorHAnsi" w:hAnsiTheme="majorHAnsi"/>
        </w:rPr>
        <w:t xml:space="preserve"> техника</w:t>
      </w:r>
      <w:r w:rsidR="000B7BE6" w:rsidRPr="000B7BE6">
        <w:rPr>
          <w:rFonts w:ascii="Cambria" w:hAnsi="Cambria"/>
        </w:rPr>
        <w:t xml:space="preserve"> </w:t>
      </w:r>
      <w:r w:rsidR="000B7BE6" w:rsidRPr="00105DB4">
        <w:rPr>
          <w:rFonts w:ascii="Cambria" w:hAnsi="Cambria"/>
        </w:rPr>
        <w:t>по позиции - 1, 10, 12 и 14</w:t>
      </w:r>
      <w:r w:rsidR="000B7BE6">
        <w:rPr>
          <w:rFonts w:ascii="Cambria" w:hAnsi="Cambria"/>
        </w:rPr>
        <w:t xml:space="preserve"> </w:t>
      </w:r>
      <w:r w:rsidR="000B7BE6" w:rsidRPr="00105DB4">
        <w:rPr>
          <w:rFonts w:ascii="Cambria" w:hAnsi="Cambria"/>
        </w:rPr>
        <w:t>от</w:t>
      </w:r>
      <w:r w:rsidR="000B7BE6" w:rsidRPr="00105DB4">
        <w:rPr>
          <w:rFonts w:asciiTheme="majorHAnsi" w:hAnsiTheme="majorHAnsi"/>
          <w:lang w:eastAsia="bg-BG"/>
        </w:rPr>
        <w:t xml:space="preserve"> Техническата спецификация</w:t>
      </w:r>
      <w:r w:rsidR="000B7BE6" w:rsidRPr="00105DB4">
        <w:rPr>
          <w:rFonts w:asciiTheme="majorHAnsi" w:hAnsiTheme="majorHAnsi"/>
          <w:color w:val="FF0000"/>
          <w:lang w:eastAsia="bg-BG"/>
        </w:rPr>
        <w:t xml:space="preserve"> </w:t>
      </w:r>
      <w:r w:rsidR="000B7BE6" w:rsidRPr="00105DB4">
        <w:rPr>
          <w:rFonts w:asciiTheme="majorHAnsi" w:hAnsiTheme="majorHAnsi"/>
          <w:lang w:eastAsia="bg-BG"/>
        </w:rPr>
        <w:t>на ВЪЗЛОЖИТЕЛЯ</w:t>
      </w:r>
      <w:r w:rsidRPr="000A02E5">
        <w:rPr>
          <w:rFonts w:asciiTheme="majorHAnsi" w:hAnsiTheme="majorHAnsi"/>
        </w:rPr>
        <w:t>, предмет на доставката, ще достав</w:t>
      </w:r>
      <w:r w:rsidR="001A111E">
        <w:rPr>
          <w:rFonts w:asciiTheme="majorHAnsi" w:hAnsiTheme="majorHAnsi"/>
        </w:rPr>
        <w:t>им</w:t>
      </w:r>
      <w:r w:rsidRPr="000A02E5">
        <w:rPr>
          <w:rFonts w:asciiTheme="majorHAnsi" w:hAnsiTheme="majorHAnsi"/>
        </w:rPr>
        <w:t xml:space="preserve"> </w:t>
      </w:r>
      <w:r w:rsidR="00AB4968">
        <w:rPr>
          <w:rFonts w:asciiTheme="majorHAnsi" w:hAnsiTheme="majorHAnsi"/>
          <w:lang w:val="bg-BG"/>
        </w:rPr>
        <w:t>за</w:t>
      </w:r>
      <w:r w:rsidR="00A5418C">
        <w:rPr>
          <w:rFonts w:asciiTheme="majorHAnsi" w:hAnsiTheme="majorHAnsi"/>
          <w:lang w:val="bg-BG"/>
        </w:rPr>
        <w:t xml:space="preserve"> обработка на класифицирана информация </w:t>
      </w:r>
      <w:r w:rsidR="00F039C2">
        <w:rPr>
          <w:rFonts w:asciiTheme="majorHAnsi" w:hAnsiTheme="majorHAnsi"/>
          <w:lang w:val="bg-BG"/>
        </w:rPr>
        <w:t xml:space="preserve">в гр. София, </w:t>
      </w:r>
      <w:r w:rsidR="00F039C2" w:rsidRPr="00B26F23">
        <w:rPr>
          <w:rStyle w:val="st"/>
          <w:rFonts w:asciiTheme="majorHAnsi" w:hAnsiTheme="majorHAnsi"/>
        </w:rPr>
        <w:t xml:space="preserve">ул. </w:t>
      </w:r>
      <w:r w:rsidR="00E80973">
        <w:rPr>
          <w:rStyle w:val="st"/>
          <w:rFonts w:asciiTheme="majorHAnsi" w:hAnsiTheme="majorHAnsi"/>
          <w:lang w:val="bg-BG"/>
        </w:rPr>
        <w:t>Ал. Жендов</w:t>
      </w:r>
      <w:r w:rsidR="00F039C2" w:rsidRPr="00B26F23">
        <w:rPr>
          <w:rStyle w:val="st"/>
          <w:rFonts w:asciiTheme="majorHAnsi" w:hAnsiTheme="majorHAnsi"/>
        </w:rPr>
        <w:t xml:space="preserve"> </w:t>
      </w:r>
      <w:r w:rsidR="00F039C2" w:rsidRPr="00B26F23">
        <w:rPr>
          <w:rFonts w:asciiTheme="majorHAnsi" w:hAnsiTheme="majorHAnsi"/>
          <w:lang w:eastAsia="bg-BG"/>
        </w:rPr>
        <w:t>№</w:t>
      </w:r>
      <w:r w:rsidR="00F039C2" w:rsidRPr="00B26F23">
        <w:rPr>
          <w:rFonts w:asciiTheme="majorHAnsi" w:hAnsiTheme="majorHAnsi"/>
        </w:rPr>
        <w:t xml:space="preserve"> </w:t>
      </w:r>
      <w:r w:rsidR="00E80973">
        <w:rPr>
          <w:rStyle w:val="st"/>
          <w:rFonts w:asciiTheme="majorHAnsi" w:hAnsiTheme="majorHAnsi"/>
          <w:lang w:val="bg-BG"/>
        </w:rPr>
        <w:t>2, МВнР-ЦУ.</w:t>
      </w:r>
    </w:p>
    <w:p w:rsidR="000B7BE6" w:rsidRPr="00FB12B3" w:rsidRDefault="003A311B" w:rsidP="001A2ECC">
      <w:pPr>
        <w:pStyle w:val="ListParagraph"/>
        <w:numPr>
          <w:ilvl w:val="1"/>
          <w:numId w:val="7"/>
        </w:numPr>
        <w:spacing w:line="360" w:lineRule="auto"/>
        <w:ind w:left="357"/>
        <w:jc w:val="both"/>
        <w:rPr>
          <w:rStyle w:val="cursorpointer"/>
          <w:rFonts w:asciiTheme="majorHAnsi" w:hAnsiTheme="majorHAnsi"/>
        </w:rPr>
      </w:pPr>
      <w:r w:rsidRPr="00B26F23">
        <w:rPr>
          <w:rFonts w:asciiTheme="majorHAnsi" w:hAnsiTheme="majorHAnsi"/>
        </w:rPr>
        <w:t>Компютърната техника</w:t>
      </w:r>
      <w:r w:rsidRPr="00B26F23">
        <w:rPr>
          <w:rFonts w:ascii="Cambria" w:hAnsi="Cambria"/>
        </w:rPr>
        <w:t xml:space="preserve"> по позиции - от 2 до 9, 11, 13, 15 и 20 от</w:t>
      </w:r>
      <w:r w:rsidRPr="00B26F23">
        <w:rPr>
          <w:rFonts w:asciiTheme="majorHAnsi" w:hAnsiTheme="majorHAnsi"/>
          <w:lang w:eastAsia="bg-BG"/>
        </w:rPr>
        <w:t xml:space="preserve"> Техническата спецификация</w:t>
      </w:r>
      <w:r w:rsidRPr="00B26F23">
        <w:rPr>
          <w:rFonts w:asciiTheme="majorHAnsi" w:hAnsiTheme="majorHAnsi"/>
          <w:color w:val="FF0000"/>
          <w:lang w:eastAsia="bg-BG"/>
        </w:rPr>
        <w:t xml:space="preserve"> </w:t>
      </w:r>
      <w:r w:rsidRPr="00B26F23">
        <w:rPr>
          <w:rFonts w:asciiTheme="majorHAnsi" w:hAnsiTheme="majorHAnsi"/>
          <w:lang w:eastAsia="bg-BG"/>
        </w:rPr>
        <w:t>на ВЪЗЛОЖИТЕЛЯ</w:t>
      </w:r>
      <w:r w:rsidRPr="00B26F23">
        <w:rPr>
          <w:rFonts w:asciiTheme="majorHAnsi" w:hAnsiTheme="majorHAnsi"/>
        </w:rPr>
        <w:t xml:space="preserve">, предмет на доставката, </w:t>
      </w:r>
      <w:r w:rsidR="001A111E" w:rsidRPr="00B26F23">
        <w:rPr>
          <w:rFonts w:asciiTheme="majorHAnsi" w:hAnsiTheme="majorHAnsi"/>
        </w:rPr>
        <w:t xml:space="preserve">ще доставим </w:t>
      </w:r>
      <w:r w:rsidRPr="00B26F23">
        <w:rPr>
          <w:rFonts w:asciiTheme="majorHAnsi" w:hAnsiTheme="majorHAnsi"/>
        </w:rPr>
        <w:t xml:space="preserve">на мястото на изпълнение на поръчката </w:t>
      </w:r>
      <w:r w:rsidR="00F039C2">
        <w:rPr>
          <w:rFonts w:asciiTheme="majorHAnsi" w:hAnsiTheme="majorHAnsi"/>
          <w:lang w:val="bg-BG"/>
        </w:rPr>
        <w:t xml:space="preserve">в </w:t>
      </w:r>
      <w:r w:rsidR="00AB4968">
        <w:rPr>
          <w:rFonts w:asciiTheme="majorHAnsi" w:hAnsiTheme="majorHAnsi"/>
          <w:lang w:val="bg-BG"/>
        </w:rPr>
        <w:t xml:space="preserve">ПД-НАТО, </w:t>
      </w:r>
      <w:r w:rsidR="00DB39D7">
        <w:rPr>
          <w:rFonts w:asciiTheme="majorHAnsi" w:hAnsiTheme="majorHAnsi"/>
          <w:lang w:val="bg-BG"/>
        </w:rPr>
        <w:t xml:space="preserve">на адрес </w:t>
      </w:r>
      <w:r w:rsidR="00F039C2">
        <w:rPr>
          <w:rFonts w:asciiTheme="majorHAnsi" w:hAnsiTheme="majorHAnsi"/>
          <w:lang w:val="bg-BG"/>
        </w:rPr>
        <w:t xml:space="preserve">Белгия, Брюксел - </w:t>
      </w:r>
      <w:r w:rsidR="00F039C2" w:rsidRPr="00B26F23">
        <w:rPr>
          <w:rStyle w:val="cursorpointer"/>
          <w:rFonts w:asciiTheme="majorHAnsi" w:hAnsiTheme="majorHAnsi"/>
          <w:lang w:val="bg-BG"/>
        </w:rPr>
        <w:t>NEW NATO HQ, Léopold III Laan 1110, Brussels, Belgium</w:t>
      </w:r>
      <w:r w:rsidR="00F039C2">
        <w:rPr>
          <w:rStyle w:val="cursorpointer"/>
          <w:rFonts w:asciiTheme="majorHAnsi" w:hAnsiTheme="majorHAnsi"/>
          <w:lang w:val="bg-BG"/>
        </w:rPr>
        <w:t>.</w:t>
      </w:r>
    </w:p>
    <w:p w:rsidR="00FB12B3" w:rsidRPr="00F039C2" w:rsidRDefault="00596A96" w:rsidP="001A2ECC">
      <w:pPr>
        <w:pStyle w:val="ListParagraph"/>
        <w:numPr>
          <w:ilvl w:val="1"/>
          <w:numId w:val="7"/>
        </w:numPr>
        <w:spacing w:line="360" w:lineRule="auto"/>
        <w:ind w:left="357"/>
        <w:jc w:val="both"/>
        <w:rPr>
          <w:rStyle w:val="st"/>
          <w:rFonts w:asciiTheme="majorHAnsi" w:hAnsiTheme="majorHAnsi"/>
        </w:rPr>
      </w:pPr>
      <w:r>
        <w:rPr>
          <w:rFonts w:asciiTheme="majorHAnsi" w:hAnsiTheme="majorHAnsi"/>
          <w:lang w:val="bg-BG"/>
        </w:rPr>
        <w:t>С наши средства ще и</w:t>
      </w:r>
      <w:r>
        <w:rPr>
          <w:rFonts w:asciiTheme="majorHAnsi" w:hAnsiTheme="majorHAnsi"/>
        </w:rPr>
        <w:t>нсталира</w:t>
      </w:r>
      <w:r>
        <w:rPr>
          <w:rFonts w:asciiTheme="majorHAnsi" w:hAnsiTheme="majorHAnsi"/>
          <w:lang w:val="bg-BG"/>
        </w:rPr>
        <w:t>м</w:t>
      </w:r>
      <w:r w:rsidR="00FB12B3" w:rsidRPr="00683B92">
        <w:rPr>
          <w:rFonts w:asciiTheme="majorHAnsi" w:hAnsiTheme="majorHAnsi"/>
        </w:rPr>
        <w:t xml:space="preserve">е </w:t>
      </w:r>
      <w:r w:rsidR="00FB12B3" w:rsidRPr="00105DB4">
        <w:rPr>
          <w:rFonts w:ascii="Cambria" w:hAnsi="Cambria"/>
        </w:rPr>
        <w:t>оборудване</w:t>
      </w:r>
      <w:r>
        <w:rPr>
          <w:rFonts w:ascii="Cambria" w:hAnsi="Cambria"/>
          <w:lang w:val="bg-BG"/>
        </w:rPr>
        <w:t>то</w:t>
      </w:r>
      <w:r w:rsidR="00FB12B3">
        <w:rPr>
          <w:rFonts w:ascii="Cambria" w:hAnsi="Cambria"/>
        </w:rPr>
        <w:t xml:space="preserve"> </w:t>
      </w:r>
      <w:r w:rsidR="00FB12B3" w:rsidRPr="00FB12B3">
        <w:rPr>
          <w:rFonts w:ascii="Cambria" w:hAnsi="Cambria"/>
          <w:lang w:val="bg-BG"/>
        </w:rPr>
        <w:t xml:space="preserve">по т. </w:t>
      </w:r>
      <w:r w:rsidR="00FB12B3">
        <w:rPr>
          <w:rFonts w:ascii="Cambria" w:hAnsi="Cambria"/>
          <w:lang w:val="bg-BG"/>
        </w:rPr>
        <w:t>7.1.</w:t>
      </w:r>
      <w:r w:rsidR="00FB12B3" w:rsidRPr="00FB12B3">
        <w:rPr>
          <w:rFonts w:ascii="Cambria" w:hAnsi="Cambria"/>
        </w:rPr>
        <w:t>,</w:t>
      </w:r>
      <w:r w:rsidR="00FB12B3">
        <w:rPr>
          <w:rFonts w:asciiTheme="majorHAnsi" w:hAnsiTheme="majorHAnsi"/>
        </w:rPr>
        <w:t xml:space="preserve"> съгласно </w:t>
      </w:r>
      <w:r w:rsidR="00FB12B3" w:rsidRPr="00425292">
        <w:rPr>
          <w:rFonts w:asciiTheme="majorHAnsi" w:hAnsiTheme="majorHAnsi"/>
          <w:lang w:eastAsia="bg-BG"/>
        </w:rPr>
        <w:t>Техническата спецификация</w:t>
      </w:r>
      <w:r w:rsidR="00FB12B3" w:rsidRPr="00425292">
        <w:rPr>
          <w:rFonts w:asciiTheme="majorHAnsi" w:hAnsiTheme="majorHAnsi"/>
          <w:color w:val="FF0000"/>
          <w:lang w:eastAsia="bg-BG"/>
        </w:rPr>
        <w:t xml:space="preserve"> </w:t>
      </w:r>
      <w:r w:rsidR="00FB12B3" w:rsidRPr="00425292">
        <w:rPr>
          <w:rFonts w:asciiTheme="majorHAnsi" w:hAnsiTheme="majorHAnsi"/>
          <w:lang w:eastAsia="bg-BG"/>
        </w:rPr>
        <w:t>на ВЪЗЛОЖИТЕЛЯ</w:t>
      </w:r>
      <w:r w:rsidR="00FB12B3" w:rsidRPr="00425292">
        <w:rPr>
          <w:rFonts w:asciiTheme="majorHAnsi" w:hAnsiTheme="majorHAnsi"/>
          <w:color w:val="FF0000"/>
          <w:lang w:eastAsia="bg-BG"/>
        </w:rPr>
        <w:t xml:space="preserve"> </w:t>
      </w:r>
      <w:r w:rsidR="00FB12B3">
        <w:rPr>
          <w:rFonts w:asciiTheme="majorHAnsi" w:hAnsiTheme="majorHAnsi"/>
          <w:lang w:eastAsia="bg-BG"/>
        </w:rPr>
        <w:t>(Приложение № 1</w:t>
      </w:r>
      <w:r w:rsidR="00FB12B3" w:rsidRPr="00425292">
        <w:rPr>
          <w:rFonts w:asciiTheme="majorHAnsi" w:hAnsiTheme="majorHAnsi"/>
          <w:lang w:eastAsia="bg-BG"/>
        </w:rPr>
        <w:t xml:space="preserve">) </w:t>
      </w:r>
      <w:r w:rsidR="00FB12B3" w:rsidRPr="00B461A1">
        <w:rPr>
          <w:rFonts w:asciiTheme="majorHAnsi" w:hAnsiTheme="majorHAnsi"/>
          <w:lang w:eastAsia="bg-BG"/>
        </w:rPr>
        <w:t>неразделна част от Договора</w:t>
      </w:r>
      <w:r w:rsidR="00FB12B3" w:rsidRPr="00B461A1">
        <w:rPr>
          <w:rFonts w:ascii="Cambria" w:hAnsi="Cambria"/>
        </w:rPr>
        <w:t xml:space="preserve"> </w:t>
      </w:r>
      <w:r w:rsidR="00FB12B3" w:rsidRPr="00B461A1">
        <w:rPr>
          <w:rFonts w:asciiTheme="majorHAnsi" w:hAnsiTheme="majorHAnsi"/>
        </w:rPr>
        <w:t xml:space="preserve">при доставка до крайния потребител на място в </w:t>
      </w:r>
      <w:r w:rsidR="00FB12B3" w:rsidRPr="00B461A1">
        <w:rPr>
          <w:rFonts w:asciiTheme="majorHAnsi" w:hAnsiTheme="majorHAnsi"/>
          <w:lang w:eastAsia="bg-BG"/>
        </w:rPr>
        <w:t>НАТО-Брюксел.</w:t>
      </w:r>
    </w:p>
    <w:p w:rsidR="00FB12B3" w:rsidRPr="005F2E03" w:rsidRDefault="00596A96" w:rsidP="001A2ECC">
      <w:pPr>
        <w:pStyle w:val="ListParagraph"/>
        <w:numPr>
          <w:ilvl w:val="1"/>
          <w:numId w:val="7"/>
        </w:numPr>
        <w:spacing w:line="360" w:lineRule="auto"/>
        <w:ind w:left="357"/>
        <w:jc w:val="both"/>
        <w:rPr>
          <w:rFonts w:asciiTheme="majorHAnsi" w:hAnsiTheme="majorHAnsi"/>
          <w:color w:val="FF0000"/>
          <w:lang w:eastAsia="bg-BG"/>
        </w:rPr>
      </w:pPr>
      <w:r>
        <w:rPr>
          <w:rFonts w:asciiTheme="majorHAnsi" w:hAnsiTheme="majorHAnsi"/>
          <w:lang w:val="bg-BG"/>
        </w:rPr>
        <w:t>С наши средства ще и</w:t>
      </w:r>
      <w:r w:rsidR="00FB12B3" w:rsidRPr="00683B92">
        <w:rPr>
          <w:rFonts w:asciiTheme="majorHAnsi" w:hAnsiTheme="majorHAnsi"/>
        </w:rPr>
        <w:t>нсталира</w:t>
      </w:r>
      <w:r>
        <w:rPr>
          <w:rFonts w:asciiTheme="majorHAnsi" w:hAnsiTheme="majorHAnsi"/>
          <w:lang w:val="bg-BG"/>
        </w:rPr>
        <w:t>м</w:t>
      </w:r>
      <w:r w:rsidR="00FB12B3" w:rsidRPr="00683B92">
        <w:rPr>
          <w:rFonts w:asciiTheme="majorHAnsi" w:hAnsiTheme="majorHAnsi"/>
        </w:rPr>
        <w:t xml:space="preserve">е </w:t>
      </w:r>
      <w:r w:rsidR="00FB12B3" w:rsidRPr="00105DB4">
        <w:rPr>
          <w:rFonts w:ascii="Cambria" w:hAnsi="Cambria"/>
        </w:rPr>
        <w:t>оборудване</w:t>
      </w:r>
      <w:r>
        <w:rPr>
          <w:rFonts w:ascii="Cambria" w:hAnsi="Cambria"/>
          <w:lang w:val="bg-BG"/>
        </w:rPr>
        <w:t>то</w:t>
      </w:r>
      <w:r w:rsidR="00FB12B3">
        <w:rPr>
          <w:rFonts w:ascii="Cambria" w:hAnsi="Cambria"/>
        </w:rPr>
        <w:t xml:space="preserve"> </w:t>
      </w:r>
      <w:r w:rsidR="00FB12B3" w:rsidRPr="00FB12B3">
        <w:rPr>
          <w:rFonts w:ascii="Cambria" w:hAnsi="Cambria"/>
          <w:lang w:val="bg-BG"/>
        </w:rPr>
        <w:t xml:space="preserve">т. </w:t>
      </w:r>
      <w:r w:rsidR="00FB12B3">
        <w:rPr>
          <w:rFonts w:ascii="Cambria" w:hAnsi="Cambria"/>
          <w:lang w:val="bg-BG"/>
        </w:rPr>
        <w:t>7</w:t>
      </w:r>
      <w:r w:rsidR="00FB12B3" w:rsidRPr="00FB12B3">
        <w:rPr>
          <w:rFonts w:ascii="Cambria" w:hAnsi="Cambria"/>
        </w:rPr>
        <w:t>,</w:t>
      </w:r>
      <w:r w:rsidR="00FB12B3">
        <w:rPr>
          <w:rFonts w:asciiTheme="majorHAnsi" w:hAnsiTheme="majorHAnsi"/>
        </w:rPr>
        <w:t xml:space="preserve"> съгласно </w:t>
      </w:r>
      <w:r w:rsidR="00FB12B3" w:rsidRPr="00425292">
        <w:rPr>
          <w:rFonts w:asciiTheme="majorHAnsi" w:hAnsiTheme="majorHAnsi"/>
          <w:lang w:eastAsia="bg-BG"/>
        </w:rPr>
        <w:t>Техническата спецификация</w:t>
      </w:r>
      <w:r w:rsidR="00FB12B3" w:rsidRPr="00425292">
        <w:rPr>
          <w:rFonts w:asciiTheme="majorHAnsi" w:hAnsiTheme="majorHAnsi"/>
          <w:color w:val="FF0000"/>
          <w:lang w:eastAsia="bg-BG"/>
        </w:rPr>
        <w:t xml:space="preserve"> </w:t>
      </w:r>
      <w:r w:rsidR="00FB12B3" w:rsidRPr="00425292">
        <w:rPr>
          <w:rFonts w:asciiTheme="majorHAnsi" w:hAnsiTheme="majorHAnsi"/>
          <w:lang w:eastAsia="bg-BG"/>
        </w:rPr>
        <w:t>на ВЪЗЛОЖИТЕЛЯ</w:t>
      </w:r>
      <w:r w:rsidR="00FB12B3" w:rsidRPr="00425292">
        <w:rPr>
          <w:rFonts w:asciiTheme="majorHAnsi" w:hAnsiTheme="majorHAnsi"/>
          <w:color w:val="FF0000"/>
          <w:lang w:eastAsia="bg-BG"/>
        </w:rPr>
        <w:t xml:space="preserve"> </w:t>
      </w:r>
      <w:r w:rsidR="00FB12B3">
        <w:rPr>
          <w:rFonts w:asciiTheme="majorHAnsi" w:hAnsiTheme="majorHAnsi"/>
          <w:lang w:eastAsia="bg-BG"/>
        </w:rPr>
        <w:t>(Приложение № 1</w:t>
      </w:r>
      <w:r w:rsidR="00FB12B3" w:rsidRPr="00425292">
        <w:rPr>
          <w:rFonts w:asciiTheme="majorHAnsi" w:hAnsiTheme="majorHAnsi"/>
          <w:lang w:eastAsia="bg-BG"/>
        </w:rPr>
        <w:t xml:space="preserve">) </w:t>
      </w:r>
      <w:r w:rsidR="00FB12B3" w:rsidRPr="00B461A1">
        <w:rPr>
          <w:rFonts w:asciiTheme="majorHAnsi" w:hAnsiTheme="majorHAnsi"/>
          <w:lang w:eastAsia="bg-BG"/>
        </w:rPr>
        <w:t>неразделна част от Договора</w:t>
      </w:r>
      <w:r w:rsidR="00FB12B3" w:rsidRPr="00B461A1">
        <w:rPr>
          <w:rFonts w:ascii="Cambria" w:hAnsi="Cambria"/>
        </w:rPr>
        <w:t xml:space="preserve"> ще е </w:t>
      </w:r>
      <w:r w:rsidR="00FB12B3" w:rsidRPr="00B461A1">
        <w:rPr>
          <w:rFonts w:asciiTheme="majorHAnsi" w:hAnsiTheme="majorHAnsi"/>
        </w:rPr>
        <w:t xml:space="preserve">при доставка до крайния потребител на място </w:t>
      </w:r>
      <w:r w:rsidR="00FB12B3" w:rsidRPr="00AF00A4">
        <w:rPr>
          <w:rFonts w:ascii="Cambria" w:hAnsi="Cambria"/>
        </w:rPr>
        <w:t>до следния адрес:</w:t>
      </w:r>
      <w:r w:rsidR="00FB12B3">
        <w:rPr>
          <w:rFonts w:asciiTheme="majorHAnsi" w:hAnsiTheme="majorHAnsi"/>
          <w:color w:val="FF0000"/>
          <w:lang w:eastAsia="bg-BG"/>
        </w:rPr>
        <w:t xml:space="preserve"> </w:t>
      </w:r>
      <w:r w:rsidR="00FB12B3" w:rsidRPr="00C65FC8">
        <w:rPr>
          <w:rFonts w:asciiTheme="majorHAnsi" w:hAnsiTheme="majorHAnsi"/>
          <w:lang w:val="bg-BG"/>
        </w:rPr>
        <w:t xml:space="preserve">Белгия, Брюксел - </w:t>
      </w:r>
      <w:r w:rsidR="00FB12B3" w:rsidRPr="00C65FC8">
        <w:rPr>
          <w:rStyle w:val="cursorpointer"/>
          <w:rFonts w:asciiTheme="majorHAnsi" w:hAnsiTheme="majorHAnsi"/>
          <w:lang w:val="bg-BG"/>
        </w:rPr>
        <w:t>NEW NATO HQ, Léopold III Laan 1110, Brussels, Belgium</w:t>
      </w:r>
      <w:r w:rsidR="00FB12B3">
        <w:rPr>
          <w:rStyle w:val="cursorpointer"/>
          <w:rFonts w:asciiTheme="majorHAnsi" w:hAnsiTheme="majorHAnsi"/>
        </w:rPr>
        <w:t xml:space="preserve">, </w:t>
      </w:r>
      <w:r w:rsidR="00FB12B3" w:rsidRPr="00730ACA">
        <w:rPr>
          <w:rFonts w:asciiTheme="majorHAnsi" w:hAnsiTheme="majorHAnsi"/>
        </w:rPr>
        <w:t xml:space="preserve"> </w:t>
      </w:r>
      <w:r w:rsidR="00FB12B3">
        <w:rPr>
          <w:rFonts w:asciiTheme="majorHAnsi" w:hAnsiTheme="majorHAnsi"/>
        </w:rPr>
        <w:t xml:space="preserve">и </w:t>
      </w:r>
      <w:r w:rsidR="00FB12B3" w:rsidRPr="00B461A1">
        <w:rPr>
          <w:rFonts w:asciiTheme="majorHAnsi" w:hAnsiTheme="majorHAnsi"/>
        </w:rPr>
        <w:t xml:space="preserve">след </w:t>
      </w:r>
      <w:r w:rsidR="00FB12B3">
        <w:rPr>
          <w:rFonts w:asciiTheme="majorHAnsi" w:hAnsiTheme="majorHAnsi"/>
        </w:rPr>
        <w:t xml:space="preserve">предварително </w:t>
      </w:r>
      <w:r w:rsidR="00FB12B3" w:rsidRPr="00B461A1">
        <w:rPr>
          <w:rFonts w:asciiTheme="majorHAnsi" w:hAnsiTheme="majorHAnsi"/>
        </w:rPr>
        <w:t>писмено</w:t>
      </w:r>
      <w:r w:rsidR="00FB12B3" w:rsidRPr="00B461A1">
        <w:rPr>
          <w:rFonts w:asciiTheme="majorHAnsi" w:hAnsiTheme="majorHAnsi"/>
          <w:lang w:eastAsia="bg-BG"/>
        </w:rPr>
        <w:t xml:space="preserve"> </w:t>
      </w:r>
      <w:r w:rsidR="00FB12B3" w:rsidRPr="00B461A1">
        <w:rPr>
          <w:rFonts w:asciiTheme="majorHAnsi" w:hAnsiTheme="majorHAnsi"/>
        </w:rPr>
        <w:t xml:space="preserve">уведомяване от страна на </w:t>
      </w:r>
      <w:r w:rsidR="00FB12B3" w:rsidRPr="00B461A1">
        <w:rPr>
          <w:rFonts w:asciiTheme="majorHAnsi" w:hAnsiTheme="majorHAnsi"/>
          <w:lang w:eastAsia="bg-BG"/>
        </w:rPr>
        <w:t xml:space="preserve"> </w:t>
      </w:r>
      <w:r w:rsidR="00FB12B3" w:rsidRPr="00B461A1">
        <w:rPr>
          <w:rFonts w:asciiTheme="majorHAnsi" w:hAnsiTheme="majorHAnsi"/>
        </w:rPr>
        <w:t xml:space="preserve">Възложителя до Изпълнителя с посочена конкретна дата за начало и края на изпълнението на настоящия етап. Изпълнението </w:t>
      </w:r>
      <w:r w:rsidR="00FB12B3">
        <w:rPr>
          <w:rFonts w:asciiTheme="majorHAnsi" w:hAnsiTheme="majorHAnsi"/>
        </w:rPr>
        <w:t>ще се осъществява от представители и на двете страни по настоящия договор.</w:t>
      </w:r>
    </w:p>
    <w:p w:rsidR="00B070F8" w:rsidRPr="007D0C9E" w:rsidRDefault="00596A96" w:rsidP="001A2ECC">
      <w:pPr>
        <w:pStyle w:val="ListParagraph"/>
        <w:numPr>
          <w:ilvl w:val="1"/>
          <w:numId w:val="7"/>
        </w:numPr>
        <w:spacing w:line="360" w:lineRule="auto"/>
        <w:ind w:left="357"/>
        <w:jc w:val="both"/>
        <w:rPr>
          <w:rFonts w:asciiTheme="majorHAnsi" w:hAnsiTheme="majorHAnsi"/>
          <w:b/>
          <w:lang w:eastAsia="bg-BG"/>
        </w:rPr>
      </w:pPr>
      <w:r>
        <w:rPr>
          <w:rFonts w:asciiTheme="majorHAnsi" w:hAnsiTheme="majorHAnsi"/>
          <w:lang w:val="bg-BG" w:eastAsia="bg-BG"/>
        </w:rPr>
        <w:t>За наша сметка ще п</w:t>
      </w:r>
      <w:r w:rsidR="00B070F8" w:rsidRPr="004E24B4">
        <w:rPr>
          <w:rFonts w:asciiTheme="majorHAnsi" w:hAnsiTheme="majorHAnsi"/>
          <w:lang w:eastAsia="bg-BG"/>
        </w:rPr>
        <w:t>рове</w:t>
      </w:r>
      <w:r>
        <w:rPr>
          <w:rFonts w:asciiTheme="majorHAnsi" w:hAnsiTheme="majorHAnsi"/>
          <w:lang w:val="bg-BG" w:eastAsia="bg-BG"/>
        </w:rPr>
        <w:t>дем</w:t>
      </w:r>
      <w:r w:rsidR="00B070F8" w:rsidRPr="004E24B4">
        <w:rPr>
          <w:rFonts w:asciiTheme="majorHAnsi" w:hAnsiTheme="majorHAnsi"/>
          <w:lang w:eastAsia="bg-BG"/>
        </w:rPr>
        <w:t xml:space="preserve"> </w:t>
      </w:r>
      <w:r w:rsidR="00B070F8" w:rsidRPr="004E24B4">
        <w:rPr>
          <w:rFonts w:asciiTheme="majorHAnsi" w:hAnsiTheme="majorHAnsi"/>
          <w:color w:val="000000"/>
          <w:spacing w:val="5"/>
        </w:rPr>
        <w:t>обучение на потребителите на място</w:t>
      </w:r>
      <w:r w:rsidR="00B070F8">
        <w:rPr>
          <w:rFonts w:asciiTheme="majorHAnsi" w:hAnsiTheme="majorHAnsi"/>
          <w:color w:val="000000"/>
          <w:spacing w:val="5"/>
        </w:rPr>
        <w:t xml:space="preserve"> след изпълнение </w:t>
      </w:r>
      <w:r w:rsidR="00B070F8">
        <w:rPr>
          <w:rFonts w:asciiTheme="majorHAnsi" w:hAnsiTheme="majorHAnsi"/>
          <w:color w:val="000000"/>
          <w:spacing w:val="5"/>
          <w:lang w:val="bg-BG"/>
        </w:rPr>
        <w:t>по</w:t>
      </w:r>
      <w:r w:rsidR="00B070F8" w:rsidRPr="00BD5F51">
        <w:rPr>
          <w:rFonts w:asciiTheme="majorHAnsi" w:hAnsiTheme="majorHAnsi"/>
          <w:color w:val="000000"/>
          <w:spacing w:val="5"/>
          <w:lang w:val="en-US"/>
        </w:rPr>
        <w:t xml:space="preserve"> </w:t>
      </w:r>
      <w:r w:rsidR="00B070F8" w:rsidRPr="00FB12B3">
        <w:rPr>
          <w:rFonts w:ascii="Cambria" w:hAnsi="Cambria"/>
          <w:lang w:val="bg-BG"/>
        </w:rPr>
        <w:t>т.</w:t>
      </w:r>
      <w:r w:rsidR="00B070F8">
        <w:rPr>
          <w:rFonts w:ascii="Cambria" w:hAnsi="Cambria"/>
          <w:lang w:val="bg-BG"/>
        </w:rPr>
        <w:t>7.2 и т. 7.3</w:t>
      </w:r>
      <w:r w:rsidR="00B070F8">
        <w:rPr>
          <w:rFonts w:asciiTheme="majorHAnsi" w:hAnsiTheme="majorHAnsi"/>
        </w:rPr>
        <w:t>, включително</w:t>
      </w:r>
      <w:r w:rsidR="00B070F8" w:rsidRPr="004E24B4">
        <w:rPr>
          <w:rFonts w:asciiTheme="majorHAnsi" w:hAnsiTheme="majorHAnsi"/>
        </w:rPr>
        <w:t xml:space="preserve"> обучение на администраторите на системата, както и тестване на системата п</w:t>
      </w:r>
      <w:r w:rsidR="00B070F8">
        <w:rPr>
          <w:rFonts w:asciiTheme="majorHAnsi" w:hAnsiTheme="majorHAnsi"/>
        </w:rPr>
        <w:t>реди пускането й в експлоатация,</w:t>
      </w:r>
      <w:r w:rsidR="00B070F8" w:rsidRPr="0054452C">
        <w:rPr>
          <w:rFonts w:asciiTheme="majorHAnsi" w:hAnsiTheme="majorHAnsi"/>
        </w:rPr>
        <w:t xml:space="preserve"> </w:t>
      </w:r>
      <w:r w:rsidR="00B070F8" w:rsidRPr="005E7B01">
        <w:rPr>
          <w:rFonts w:asciiTheme="majorHAnsi" w:hAnsiTheme="majorHAnsi"/>
        </w:rPr>
        <w:t>в срок до три месеца от приемане на доставката на оборудването</w:t>
      </w:r>
      <w:r w:rsidR="006D6319">
        <w:rPr>
          <w:rFonts w:asciiTheme="majorHAnsi" w:hAnsiTheme="majorHAnsi"/>
        </w:rPr>
        <w:t xml:space="preserve"> </w:t>
      </w:r>
      <w:r w:rsidR="006D6319">
        <w:rPr>
          <w:rFonts w:asciiTheme="majorHAnsi" w:hAnsiTheme="majorHAnsi"/>
          <w:lang w:val="bg-BG"/>
        </w:rPr>
        <w:t>предмет на обществената поръчка</w:t>
      </w:r>
      <w:r w:rsidR="00B070F8" w:rsidRPr="005E7B01">
        <w:rPr>
          <w:rFonts w:asciiTheme="majorHAnsi" w:hAnsiTheme="majorHAnsi"/>
        </w:rPr>
        <w:t>.</w:t>
      </w:r>
    </w:p>
    <w:p w:rsidR="00B30E01" w:rsidRPr="00AC3D23" w:rsidRDefault="00B070F8" w:rsidP="00B670F8">
      <w:pPr>
        <w:pStyle w:val="ListParagraph"/>
        <w:numPr>
          <w:ilvl w:val="1"/>
          <w:numId w:val="7"/>
        </w:numPr>
        <w:spacing w:line="360" w:lineRule="auto"/>
        <w:ind w:left="426" w:hanging="426"/>
        <w:jc w:val="both"/>
        <w:rPr>
          <w:rFonts w:asciiTheme="majorHAnsi" w:hAnsiTheme="majorHAnsi"/>
          <w:b/>
          <w:lang w:eastAsia="bg-BG"/>
        </w:rPr>
      </w:pPr>
      <w:r>
        <w:rPr>
          <w:rFonts w:ascii="Cambria" w:hAnsi="Cambria"/>
        </w:rPr>
        <w:t xml:space="preserve"> </w:t>
      </w:r>
      <w:r w:rsidR="00547613">
        <w:rPr>
          <w:rFonts w:asciiTheme="majorHAnsi" w:hAnsiTheme="majorHAnsi"/>
          <w:lang w:val="bg-BG" w:eastAsia="bg-BG"/>
        </w:rPr>
        <w:t>За наша сметка ще осигурим п</w:t>
      </w:r>
      <w:r w:rsidRPr="00FC1107">
        <w:rPr>
          <w:rFonts w:asciiTheme="majorHAnsi" w:hAnsiTheme="majorHAnsi"/>
        </w:rPr>
        <w:t>оддръжка</w:t>
      </w:r>
      <w:r w:rsidRPr="00FC1107">
        <w:rPr>
          <w:rFonts w:ascii="Cambria" w:hAnsi="Cambria"/>
        </w:rPr>
        <w:t xml:space="preserve"> и гаранционно обслужване на</w:t>
      </w:r>
      <w:r w:rsidRPr="00FC1107">
        <w:rPr>
          <w:rFonts w:asciiTheme="majorHAnsi" w:hAnsiTheme="majorHAnsi"/>
          <w:lang w:eastAsia="bg-BG"/>
        </w:rPr>
        <w:t xml:space="preserve"> доставеното оборудване и</w:t>
      </w:r>
      <w:r w:rsidRPr="00FC1107">
        <w:rPr>
          <w:rFonts w:ascii="Cambria" w:hAnsi="Cambria"/>
        </w:rPr>
        <w:t xml:space="preserve"> изградените мрежи за класифицирана и некласифицирана информация в ПД-НАТО</w:t>
      </w:r>
      <w:r w:rsidRPr="00FC1107">
        <w:rPr>
          <w:rFonts w:asciiTheme="majorHAnsi" w:hAnsiTheme="majorHAnsi"/>
          <w:lang w:eastAsia="bg-BG"/>
        </w:rPr>
        <w:t xml:space="preserve"> в рамките на гаранционния срок </w:t>
      </w:r>
      <w:r w:rsidR="002978EC">
        <w:rPr>
          <w:rFonts w:asciiTheme="majorHAnsi" w:hAnsiTheme="majorHAnsi"/>
          <w:lang w:val="bg-BG" w:eastAsia="bg-BG"/>
        </w:rPr>
        <w:t xml:space="preserve">от </w:t>
      </w:r>
      <w:r w:rsidR="00547613" w:rsidRPr="00187E8A">
        <w:rPr>
          <w:rFonts w:asciiTheme="majorHAnsi" w:hAnsiTheme="majorHAnsi"/>
          <w:lang w:eastAsia="bg-BG"/>
        </w:rPr>
        <w:t>24 (дванадесет и четири)</w:t>
      </w:r>
      <w:r w:rsidR="00547613" w:rsidRPr="00187E8A">
        <w:rPr>
          <w:rFonts w:ascii="Cambria" w:hAnsi="Cambria"/>
        </w:rPr>
        <w:t xml:space="preserve"> </w:t>
      </w:r>
      <w:r w:rsidR="00547613" w:rsidRPr="00187E8A">
        <w:rPr>
          <w:rFonts w:asciiTheme="majorHAnsi" w:hAnsiTheme="majorHAnsi"/>
          <w:lang w:eastAsia="bg-BG"/>
        </w:rPr>
        <w:t>месеца</w:t>
      </w:r>
      <w:r w:rsidR="00547613" w:rsidRPr="00187E8A">
        <w:rPr>
          <w:rFonts w:ascii="Cambria" w:hAnsi="Cambria"/>
        </w:rPr>
        <w:t xml:space="preserve"> от датата </w:t>
      </w:r>
      <w:r w:rsidR="00547613" w:rsidRPr="002978EC">
        <w:rPr>
          <w:rFonts w:ascii="Cambria" w:hAnsi="Cambria"/>
        </w:rPr>
        <w:t xml:space="preserve">на инсталиране на доставеното оборудване </w:t>
      </w:r>
      <w:r w:rsidR="008601DF">
        <w:rPr>
          <w:rFonts w:ascii="Cambria" w:hAnsi="Cambria"/>
          <w:lang w:val="bg-BG"/>
        </w:rPr>
        <w:t xml:space="preserve">и </w:t>
      </w:r>
      <w:r w:rsidR="008601DF">
        <w:rPr>
          <w:rFonts w:asciiTheme="majorHAnsi" w:hAnsiTheme="majorHAnsi"/>
          <w:lang w:val="bg-BG"/>
        </w:rPr>
        <w:t xml:space="preserve">удостоверяване </w:t>
      </w:r>
      <w:r w:rsidR="00316FAE" w:rsidRPr="008D5293">
        <w:rPr>
          <w:rFonts w:asciiTheme="majorHAnsi" w:hAnsiTheme="majorHAnsi"/>
        </w:rPr>
        <w:t>с подписване</w:t>
      </w:r>
      <w:r w:rsidR="00316FAE">
        <w:rPr>
          <w:rFonts w:asciiTheme="majorHAnsi" w:hAnsiTheme="majorHAnsi"/>
          <w:lang w:val="bg-BG"/>
        </w:rPr>
        <w:t xml:space="preserve"> на</w:t>
      </w:r>
      <w:r w:rsidR="008601DF" w:rsidRPr="008D5293">
        <w:rPr>
          <w:rFonts w:asciiTheme="majorHAnsi" w:hAnsiTheme="majorHAnsi"/>
        </w:rPr>
        <w:t xml:space="preserve"> приемо-предавателен протокол</w:t>
      </w:r>
      <w:r w:rsidR="008601DF">
        <w:rPr>
          <w:rFonts w:asciiTheme="majorHAnsi" w:hAnsiTheme="majorHAnsi"/>
          <w:lang w:val="bg-BG"/>
        </w:rPr>
        <w:t>, както</w:t>
      </w:r>
      <w:r w:rsidR="008601DF" w:rsidRPr="002978EC">
        <w:rPr>
          <w:rFonts w:ascii="Cambria" w:hAnsi="Cambria"/>
        </w:rPr>
        <w:t xml:space="preserve"> </w:t>
      </w:r>
      <w:r w:rsidRPr="002978EC">
        <w:rPr>
          <w:rFonts w:ascii="Cambria" w:hAnsi="Cambria"/>
        </w:rPr>
        <w:t xml:space="preserve">и </w:t>
      </w:r>
      <w:r w:rsidRPr="002978EC">
        <w:rPr>
          <w:rFonts w:asciiTheme="majorHAnsi" w:hAnsiTheme="majorHAnsi"/>
        </w:rPr>
        <w:t>по заявка от</w:t>
      </w:r>
      <w:r w:rsidRPr="00FC1107">
        <w:rPr>
          <w:rFonts w:asciiTheme="majorHAnsi" w:hAnsiTheme="majorHAnsi"/>
        </w:rPr>
        <w:t xml:space="preserve"> </w:t>
      </w:r>
      <w:r w:rsidRPr="009E4C29">
        <w:rPr>
          <w:rFonts w:asciiTheme="majorHAnsi" w:hAnsiTheme="majorHAnsi"/>
        </w:rPr>
        <w:t xml:space="preserve">потребителя </w:t>
      </w:r>
      <w:r w:rsidRPr="00FC1107">
        <w:rPr>
          <w:rFonts w:asciiTheme="majorHAnsi" w:hAnsiTheme="majorHAnsi"/>
        </w:rPr>
        <w:t xml:space="preserve">до </w:t>
      </w:r>
      <w:r w:rsidR="00547613">
        <w:rPr>
          <w:rFonts w:asciiTheme="majorHAnsi" w:hAnsiTheme="majorHAnsi"/>
          <w:lang w:val="bg-BG"/>
        </w:rPr>
        <w:t>нас</w:t>
      </w:r>
      <w:r w:rsidRPr="00FC1107">
        <w:rPr>
          <w:rFonts w:asciiTheme="majorHAnsi" w:hAnsiTheme="majorHAnsi"/>
        </w:rPr>
        <w:t xml:space="preserve"> за възникнал проблем. </w:t>
      </w:r>
    </w:p>
    <w:p w:rsidR="00E81251" w:rsidRDefault="00815EA6" w:rsidP="00B670F8">
      <w:pPr>
        <w:pStyle w:val="NumPar1"/>
        <w:numPr>
          <w:ilvl w:val="0"/>
          <w:numId w:val="7"/>
        </w:numPr>
        <w:spacing w:line="276" w:lineRule="auto"/>
        <w:ind w:left="426" w:hanging="426"/>
        <w:rPr>
          <w:rFonts w:asciiTheme="majorHAnsi" w:hAnsiTheme="majorHAnsi"/>
        </w:rPr>
      </w:pPr>
      <w:r w:rsidRPr="000A02E5">
        <w:rPr>
          <w:rFonts w:asciiTheme="majorHAnsi" w:hAnsiTheme="majorHAnsi"/>
        </w:rPr>
        <w:t>П</w:t>
      </w:r>
      <w:r w:rsidR="00813036">
        <w:rPr>
          <w:rFonts w:asciiTheme="majorHAnsi" w:hAnsiTheme="majorHAnsi"/>
        </w:rPr>
        <w:t xml:space="preserve">редлагаме да изпълним </w:t>
      </w:r>
      <w:r w:rsidR="00813036" w:rsidRPr="00857A6B">
        <w:rPr>
          <w:rFonts w:asciiTheme="majorHAnsi" w:hAnsiTheme="majorHAnsi"/>
        </w:rPr>
        <w:t>всяк</w:t>
      </w:r>
      <w:r w:rsidR="00813036">
        <w:rPr>
          <w:rFonts w:asciiTheme="majorHAnsi" w:hAnsiTheme="majorHAnsi"/>
        </w:rPr>
        <w:t xml:space="preserve">а доставка и всяко </w:t>
      </w:r>
      <w:r w:rsidR="00813036" w:rsidRPr="00857A6B">
        <w:rPr>
          <w:rFonts w:ascii="Cambria" w:hAnsi="Cambria"/>
        </w:rPr>
        <w:t>инсталиран</w:t>
      </w:r>
      <w:r w:rsidR="00813036">
        <w:rPr>
          <w:rFonts w:ascii="Cambria" w:hAnsi="Cambria"/>
        </w:rPr>
        <w:t>е на</w:t>
      </w:r>
      <w:r w:rsidR="00813036">
        <w:rPr>
          <w:rFonts w:asciiTheme="majorHAnsi" w:hAnsiTheme="majorHAnsi"/>
        </w:rPr>
        <w:t xml:space="preserve"> </w:t>
      </w:r>
      <w:r w:rsidR="00813036" w:rsidRPr="008161FD">
        <w:rPr>
          <w:rFonts w:asciiTheme="majorHAnsi" w:hAnsiTheme="majorHAnsi"/>
        </w:rPr>
        <w:t>доставка</w:t>
      </w:r>
      <w:r w:rsidR="00813036">
        <w:rPr>
          <w:rFonts w:asciiTheme="majorHAnsi" w:hAnsiTheme="majorHAnsi"/>
        </w:rPr>
        <w:t>та</w:t>
      </w:r>
      <w:r w:rsidRPr="000A02E5">
        <w:rPr>
          <w:rFonts w:asciiTheme="majorHAnsi" w:hAnsiTheme="majorHAnsi"/>
        </w:rPr>
        <w:t xml:space="preserve"> на </w:t>
      </w:r>
      <w:r>
        <w:rPr>
          <w:rFonts w:asciiTheme="majorHAnsi" w:hAnsiTheme="majorHAnsi"/>
        </w:rPr>
        <w:t>компютърната техника</w:t>
      </w:r>
      <w:r w:rsidR="00E81251">
        <w:rPr>
          <w:rFonts w:asciiTheme="majorHAnsi" w:hAnsiTheme="majorHAnsi"/>
        </w:rPr>
        <w:t>, както следва:</w:t>
      </w:r>
    </w:p>
    <w:p w:rsidR="006B7371" w:rsidRPr="003F1F92" w:rsidRDefault="0023637B" w:rsidP="00B670F8">
      <w:pPr>
        <w:pStyle w:val="NumPar1"/>
        <w:numPr>
          <w:ilvl w:val="1"/>
          <w:numId w:val="7"/>
        </w:numPr>
        <w:spacing w:line="276" w:lineRule="auto"/>
        <w:ind w:left="426" w:hanging="426"/>
        <w:rPr>
          <w:rFonts w:asciiTheme="majorHAnsi" w:hAnsiTheme="majorHAnsi"/>
        </w:rPr>
      </w:pPr>
      <w:r>
        <w:rPr>
          <w:rFonts w:asciiTheme="majorHAnsi" w:hAnsiTheme="majorHAnsi"/>
        </w:rPr>
        <w:t xml:space="preserve">По т. 7 </w:t>
      </w:r>
      <w:r w:rsidR="00815EA6" w:rsidRPr="000A02E5">
        <w:rPr>
          <w:rFonts w:asciiTheme="majorHAnsi" w:hAnsiTheme="majorHAnsi"/>
        </w:rPr>
        <w:t>в срок до</w:t>
      </w:r>
      <w:r w:rsidR="009F7AED">
        <w:rPr>
          <w:rFonts w:asciiTheme="majorHAnsi" w:hAnsiTheme="majorHAnsi"/>
        </w:rPr>
        <w:t xml:space="preserve"> …………..(………………….),</w:t>
      </w:r>
      <w:r w:rsidR="003F1F92">
        <w:rPr>
          <w:rFonts w:asciiTheme="majorHAnsi" w:hAnsiTheme="majorHAnsi"/>
        </w:rPr>
        <w:t xml:space="preserve"> до</w:t>
      </w:r>
      <w:r w:rsidR="003F1F92" w:rsidRPr="003F1F92">
        <w:rPr>
          <w:rFonts w:asciiTheme="majorHAnsi" w:hAnsiTheme="majorHAnsi"/>
        </w:rPr>
        <w:t xml:space="preserve"> </w:t>
      </w:r>
      <w:r w:rsidR="006B7371" w:rsidRPr="003F1F92">
        <w:rPr>
          <w:rFonts w:asciiTheme="majorHAnsi" w:hAnsiTheme="majorHAnsi"/>
        </w:rPr>
        <w:t>90 (деветдесет) работни дни</w:t>
      </w:r>
      <w:r w:rsidRPr="003F1F92">
        <w:rPr>
          <w:rFonts w:asciiTheme="majorHAnsi" w:hAnsiTheme="majorHAnsi"/>
        </w:rPr>
        <w:t>;</w:t>
      </w:r>
    </w:p>
    <w:p w:rsidR="0023637B" w:rsidRPr="00187E8A" w:rsidRDefault="0023637B" w:rsidP="00B670F8">
      <w:pPr>
        <w:pStyle w:val="NumPar1"/>
        <w:numPr>
          <w:ilvl w:val="1"/>
          <w:numId w:val="7"/>
        </w:numPr>
        <w:spacing w:line="276" w:lineRule="auto"/>
        <w:ind w:left="426" w:hanging="426"/>
        <w:rPr>
          <w:rFonts w:asciiTheme="majorHAnsi" w:hAnsiTheme="majorHAnsi"/>
        </w:rPr>
      </w:pPr>
      <w:r>
        <w:rPr>
          <w:rFonts w:asciiTheme="majorHAnsi" w:hAnsiTheme="majorHAnsi"/>
        </w:rPr>
        <w:t xml:space="preserve">По т. 7.1 </w:t>
      </w:r>
      <w:r w:rsidRPr="000A02E5">
        <w:rPr>
          <w:rFonts w:asciiTheme="majorHAnsi" w:hAnsiTheme="majorHAnsi"/>
        </w:rPr>
        <w:t xml:space="preserve">в срок </w:t>
      </w:r>
      <w:r w:rsidR="003F1F92" w:rsidRPr="000A02E5">
        <w:rPr>
          <w:rFonts w:asciiTheme="majorHAnsi" w:hAnsiTheme="majorHAnsi"/>
        </w:rPr>
        <w:t>до</w:t>
      </w:r>
      <w:r w:rsidR="003F1F92">
        <w:rPr>
          <w:rFonts w:asciiTheme="majorHAnsi" w:hAnsiTheme="majorHAnsi"/>
        </w:rPr>
        <w:t xml:space="preserve"> …………..(………………….), до</w:t>
      </w:r>
      <w:r w:rsidRPr="00187E8A">
        <w:rPr>
          <w:rFonts w:asciiTheme="majorHAnsi" w:hAnsiTheme="majorHAnsi"/>
        </w:rPr>
        <w:t xml:space="preserve"> 60 работни дни;</w:t>
      </w:r>
    </w:p>
    <w:p w:rsidR="00D62478" w:rsidRPr="00187E8A" w:rsidRDefault="00D62478" w:rsidP="00B670F8">
      <w:pPr>
        <w:pStyle w:val="NumPar1"/>
        <w:numPr>
          <w:ilvl w:val="1"/>
          <w:numId w:val="7"/>
        </w:numPr>
        <w:spacing w:line="276" w:lineRule="auto"/>
        <w:ind w:left="426" w:hanging="426"/>
        <w:rPr>
          <w:rFonts w:asciiTheme="majorHAnsi" w:hAnsiTheme="majorHAnsi"/>
        </w:rPr>
      </w:pPr>
      <w:r>
        <w:rPr>
          <w:rFonts w:asciiTheme="majorHAnsi" w:hAnsiTheme="majorHAnsi"/>
        </w:rPr>
        <w:t>По т. 7.</w:t>
      </w:r>
      <w:r w:rsidR="00F73486">
        <w:rPr>
          <w:rFonts w:asciiTheme="majorHAnsi" w:hAnsiTheme="majorHAnsi"/>
        </w:rPr>
        <w:t>3</w:t>
      </w:r>
      <w:r>
        <w:rPr>
          <w:rFonts w:asciiTheme="majorHAnsi" w:hAnsiTheme="majorHAnsi"/>
        </w:rPr>
        <w:t xml:space="preserve"> </w:t>
      </w:r>
      <w:r w:rsidRPr="000A02E5">
        <w:rPr>
          <w:rFonts w:asciiTheme="majorHAnsi" w:hAnsiTheme="majorHAnsi"/>
        </w:rPr>
        <w:t xml:space="preserve">в срок </w:t>
      </w:r>
      <w:r w:rsidR="00F73486">
        <w:rPr>
          <w:rFonts w:asciiTheme="majorHAnsi" w:hAnsiTheme="majorHAnsi"/>
        </w:rPr>
        <w:t>до</w:t>
      </w:r>
      <w:r w:rsidRPr="00187E8A">
        <w:rPr>
          <w:rFonts w:asciiTheme="majorHAnsi" w:hAnsiTheme="majorHAnsi"/>
        </w:rPr>
        <w:t xml:space="preserve"> </w:t>
      </w:r>
      <w:r w:rsidR="003F1F92">
        <w:rPr>
          <w:rFonts w:asciiTheme="majorHAnsi" w:hAnsiTheme="majorHAnsi"/>
        </w:rPr>
        <w:t>…………..(………………….), до</w:t>
      </w:r>
      <w:r w:rsidR="003F1F92" w:rsidRPr="00187E8A">
        <w:rPr>
          <w:rFonts w:asciiTheme="majorHAnsi" w:hAnsiTheme="majorHAnsi"/>
        </w:rPr>
        <w:t xml:space="preserve"> </w:t>
      </w:r>
      <w:r w:rsidR="00F73486" w:rsidRPr="00187E8A">
        <w:rPr>
          <w:rFonts w:asciiTheme="majorHAnsi" w:hAnsiTheme="majorHAnsi"/>
        </w:rPr>
        <w:t xml:space="preserve">30 (тридесет) </w:t>
      </w:r>
      <w:r w:rsidR="00A540E3">
        <w:rPr>
          <w:rFonts w:asciiTheme="majorHAnsi" w:hAnsiTheme="majorHAnsi"/>
        </w:rPr>
        <w:t xml:space="preserve"> работни дни</w:t>
      </w:r>
      <w:r w:rsidRPr="00187E8A">
        <w:rPr>
          <w:rFonts w:asciiTheme="majorHAnsi" w:hAnsiTheme="majorHAnsi"/>
        </w:rPr>
        <w:t>;</w:t>
      </w:r>
    </w:p>
    <w:p w:rsidR="00F73486" w:rsidRPr="00A97108" w:rsidRDefault="00F73486" w:rsidP="006C2CBA">
      <w:pPr>
        <w:pStyle w:val="NumPar1"/>
        <w:numPr>
          <w:ilvl w:val="1"/>
          <w:numId w:val="7"/>
        </w:numPr>
        <w:spacing w:line="276" w:lineRule="auto"/>
        <w:ind w:left="0" w:firstLine="0"/>
        <w:rPr>
          <w:rFonts w:asciiTheme="majorHAnsi" w:hAnsiTheme="majorHAnsi"/>
        </w:rPr>
      </w:pPr>
      <w:r w:rsidRPr="00A97108">
        <w:rPr>
          <w:rFonts w:asciiTheme="majorHAnsi" w:hAnsiTheme="majorHAnsi"/>
        </w:rPr>
        <w:lastRenderedPageBreak/>
        <w:t xml:space="preserve">По т. 7.1 в срок до </w:t>
      </w:r>
      <w:r w:rsidR="003F1F92" w:rsidRPr="00A97108">
        <w:rPr>
          <w:rFonts w:asciiTheme="majorHAnsi" w:hAnsiTheme="majorHAnsi"/>
        </w:rPr>
        <w:t xml:space="preserve">…………..(………………….), до </w:t>
      </w:r>
      <w:r w:rsidRPr="00A97108">
        <w:rPr>
          <w:rFonts w:asciiTheme="majorHAnsi" w:hAnsiTheme="majorHAnsi"/>
        </w:rPr>
        <w:t xml:space="preserve">30 (тридесет) </w:t>
      </w:r>
      <w:r w:rsidR="00A540E3" w:rsidRPr="00A97108">
        <w:rPr>
          <w:rFonts w:asciiTheme="majorHAnsi" w:hAnsiTheme="majorHAnsi"/>
        </w:rPr>
        <w:t xml:space="preserve"> работни дни</w:t>
      </w:r>
      <w:r w:rsidRPr="00A97108">
        <w:rPr>
          <w:rFonts w:asciiTheme="majorHAnsi" w:hAnsiTheme="majorHAnsi"/>
        </w:rPr>
        <w:t>;</w:t>
      </w:r>
    </w:p>
    <w:p w:rsidR="006B7371" w:rsidRPr="00A97108" w:rsidRDefault="00230B84" w:rsidP="006C2CBA">
      <w:pPr>
        <w:pStyle w:val="NumPar1"/>
        <w:numPr>
          <w:ilvl w:val="1"/>
          <w:numId w:val="7"/>
        </w:numPr>
        <w:spacing w:before="0" w:after="0" w:line="360" w:lineRule="auto"/>
        <w:ind w:left="0" w:firstLine="0"/>
        <w:rPr>
          <w:rFonts w:asciiTheme="majorHAnsi" w:hAnsiTheme="majorHAnsi"/>
        </w:rPr>
      </w:pPr>
      <w:r w:rsidRPr="00A97108">
        <w:rPr>
          <w:rFonts w:asciiTheme="majorHAnsi" w:hAnsiTheme="majorHAnsi"/>
        </w:rPr>
        <w:t>По т. 7.</w:t>
      </w:r>
      <w:r w:rsidR="00D54A33" w:rsidRPr="00A97108">
        <w:rPr>
          <w:rFonts w:asciiTheme="majorHAnsi" w:hAnsiTheme="majorHAnsi"/>
        </w:rPr>
        <w:t>4</w:t>
      </w:r>
      <w:r w:rsidRPr="00A97108">
        <w:rPr>
          <w:rFonts w:asciiTheme="majorHAnsi" w:hAnsiTheme="majorHAnsi"/>
        </w:rPr>
        <w:t xml:space="preserve"> в срок до </w:t>
      </w:r>
      <w:r w:rsidR="003F1F92" w:rsidRPr="00A97108">
        <w:rPr>
          <w:rFonts w:asciiTheme="majorHAnsi" w:hAnsiTheme="majorHAnsi"/>
        </w:rPr>
        <w:t xml:space="preserve">…………..(………………….), до </w:t>
      </w:r>
      <w:r w:rsidRPr="00A97108">
        <w:rPr>
          <w:rFonts w:asciiTheme="majorHAnsi" w:hAnsiTheme="majorHAnsi"/>
        </w:rPr>
        <w:t>10 (десет) работни дни;</w:t>
      </w:r>
    </w:p>
    <w:p w:rsidR="00B40F94" w:rsidRPr="00A97108" w:rsidRDefault="00B40F94" w:rsidP="00B40F94">
      <w:pPr>
        <w:pStyle w:val="ListParagraph"/>
        <w:numPr>
          <w:ilvl w:val="0"/>
          <w:numId w:val="7"/>
        </w:numPr>
        <w:spacing w:line="360" w:lineRule="auto"/>
        <w:jc w:val="both"/>
        <w:rPr>
          <w:rFonts w:asciiTheme="majorHAnsi" w:hAnsiTheme="majorHAnsi"/>
        </w:rPr>
      </w:pPr>
      <w:r w:rsidRPr="00A97108">
        <w:rPr>
          <w:rFonts w:asciiTheme="majorHAnsi" w:hAnsiTheme="majorHAnsi"/>
        </w:rPr>
        <w:t xml:space="preserve">Срокът по изпълнение на инсталирането от страна на Изпълнителя на оборудване </w:t>
      </w:r>
      <w:r w:rsidRPr="00A97108">
        <w:rPr>
          <w:rFonts w:asciiTheme="majorHAnsi" w:hAnsiTheme="majorHAnsi"/>
          <w:b/>
        </w:rPr>
        <w:t>тип 1</w:t>
      </w:r>
      <w:r w:rsidRPr="00A97108">
        <w:rPr>
          <w:rFonts w:asciiTheme="majorHAnsi" w:hAnsiTheme="majorHAnsi"/>
          <w:b/>
          <w:lang w:val="bg-BG"/>
        </w:rPr>
        <w:t xml:space="preserve"> </w:t>
      </w:r>
      <w:r w:rsidRPr="00A97108">
        <w:rPr>
          <w:rFonts w:asciiTheme="majorHAnsi" w:hAnsiTheme="majorHAnsi"/>
          <w:lang w:val="bg-BG"/>
        </w:rPr>
        <w:t>от проект на договора</w:t>
      </w:r>
      <w:r w:rsidRPr="00A97108">
        <w:rPr>
          <w:rFonts w:asciiTheme="majorHAnsi" w:hAnsiTheme="majorHAnsi"/>
        </w:rPr>
        <w:t xml:space="preserve">, съгласно </w:t>
      </w:r>
      <w:r w:rsidRPr="00A97108">
        <w:rPr>
          <w:rFonts w:asciiTheme="majorHAnsi" w:hAnsiTheme="majorHAnsi"/>
          <w:lang w:eastAsia="bg-BG"/>
        </w:rPr>
        <w:t>Техническата спецификация</w:t>
      </w:r>
      <w:r w:rsidRPr="00A97108">
        <w:rPr>
          <w:rFonts w:asciiTheme="majorHAnsi" w:hAnsiTheme="majorHAnsi"/>
          <w:color w:val="FF0000"/>
          <w:lang w:eastAsia="bg-BG"/>
        </w:rPr>
        <w:t xml:space="preserve"> </w:t>
      </w:r>
      <w:r w:rsidRPr="00A97108">
        <w:rPr>
          <w:rFonts w:asciiTheme="majorHAnsi" w:hAnsiTheme="majorHAnsi"/>
          <w:lang w:eastAsia="bg-BG"/>
        </w:rPr>
        <w:t>на ВЪЗЛОЖИТЕЛЯ</w:t>
      </w:r>
      <w:r w:rsidRPr="00A97108">
        <w:rPr>
          <w:rFonts w:asciiTheme="majorHAnsi" w:hAnsiTheme="majorHAnsi"/>
          <w:color w:val="FF0000"/>
          <w:lang w:eastAsia="bg-BG"/>
        </w:rPr>
        <w:t xml:space="preserve"> </w:t>
      </w:r>
      <w:r w:rsidRPr="00A97108">
        <w:rPr>
          <w:rFonts w:asciiTheme="majorHAnsi" w:hAnsiTheme="majorHAnsi"/>
          <w:lang w:eastAsia="bg-BG"/>
        </w:rPr>
        <w:t xml:space="preserve">(Приложение № 1) </w:t>
      </w:r>
      <w:r w:rsidRPr="00A97108">
        <w:rPr>
          <w:rFonts w:asciiTheme="majorHAnsi" w:hAnsiTheme="majorHAnsi"/>
        </w:rPr>
        <w:t>спира да тече от момента на предварително писмено</w:t>
      </w:r>
      <w:r w:rsidRPr="00A97108">
        <w:rPr>
          <w:rFonts w:asciiTheme="majorHAnsi" w:hAnsiTheme="majorHAnsi"/>
          <w:lang w:eastAsia="bg-BG"/>
        </w:rPr>
        <w:t xml:space="preserve"> </w:t>
      </w:r>
      <w:r w:rsidRPr="00A97108">
        <w:rPr>
          <w:rFonts w:asciiTheme="majorHAnsi" w:hAnsiTheme="majorHAnsi"/>
        </w:rPr>
        <w:t xml:space="preserve">уведомяване от страна на </w:t>
      </w:r>
      <w:r w:rsidRPr="00A97108">
        <w:rPr>
          <w:rFonts w:asciiTheme="majorHAnsi" w:hAnsiTheme="majorHAnsi"/>
          <w:lang w:eastAsia="bg-BG"/>
        </w:rPr>
        <w:t xml:space="preserve"> </w:t>
      </w:r>
      <w:r w:rsidRPr="00A97108">
        <w:rPr>
          <w:rFonts w:asciiTheme="majorHAnsi" w:hAnsiTheme="majorHAnsi"/>
        </w:rPr>
        <w:t>Възложителя до Изпълнителя с посочена конкретна дата за начало и края на изпълнението на настоящия етап. Изпълнението ще се осъществява от представители и на двете страни по настоящия договор.</w:t>
      </w:r>
    </w:p>
    <w:p w:rsidR="004B7BBD" w:rsidRPr="0062022D" w:rsidRDefault="0004423D" w:rsidP="004B7BBD">
      <w:pPr>
        <w:pStyle w:val="ListParagraph"/>
        <w:numPr>
          <w:ilvl w:val="0"/>
          <w:numId w:val="7"/>
        </w:numPr>
        <w:autoSpaceDE w:val="0"/>
        <w:autoSpaceDN w:val="0"/>
        <w:adjustRightInd w:val="0"/>
        <w:spacing w:line="360" w:lineRule="auto"/>
        <w:jc w:val="both"/>
        <w:rPr>
          <w:rFonts w:asciiTheme="majorHAnsi" w:eastAsia="MS Mincho" w:hAnsiTheme="majorHAnsi"/>
        </w:rPr>
      </w:pPr>
      <w:proofErr w:type="gramStart"/>
      <w:r w:rsidRPr="006C2CBA">
        <w:rPr>
          <w:rFonts w:asciiTheme="majorHAnsi" w:hAnsiTheme="majorHAnsi"/>
        </w:rPr>
        <w:t>Поемам(</w:t>
      </w:r>
      <w:proofErr w:type="gramEnd"/>
      <w:r w:rsidRPr="006C2CBA">
        <w:rPr>
          <w:rFonts w:asciiTheme="majorHAnsi" w:hAnsiTheme="majorHAnsi"/>
        </w:rPr>
        <w:t xml:space="preserve">е) ангажимент да обезпеча(им) </w:t>
      </w:r>
      <w:r w:rsidR="004B7BBD" w:rsidRPr="006C2CBA">
        <w:rPr>
          <w:rFonts w:asciiTheme="majorHAnsi" w:hAnsiTheme="majorHAnsi"/>
        </w:rPr>
        <w:t>гаранционно (сервизно) обслужване на оборудването в гаранционния срок,</w:t>
      </w:r>
      <w:r w:rsidR="004B7BBD" w:rsidRPr="006C2CBA">
        <w:rPr>
          <w:rFonts w:asciiTheme="majorHAnsi" w:hAnsiTheme="majorHAnsi"/>
          <w:lang w:eastAsia="bg-BG"/>
        </w:rPr>
        <w:t xml:space="preserve"> посочен в</w:t>
      </w:r>
      <w:r w:rsidR="004B7BBD" w:rsidRPr="006C2CBA">
        <w:rPr>
          <w:rFonts w:asciiTheme="majorHAnsi" w:hAnsiTheme="majorHAnsi"/>
          <w:lang w:val="bg-BG" w:eastAsia="bg-BG"/>
        </w:rPr>
        <w:t xml:space="preserve"> </w:t>
      </w:r>
      <w:r w:rsidR="00F944F0" w:rsidRPr="006C2CBA">
        <w:rPr>
          <w:rFonts w:asciiTheme="majorHAnsi" w:hAnsiTheme="majorHAnsi"/>
          <w:lang w:val="bg-BG" w:eastAsia="bg-BG"/>
        </w:rPr>
        <w:t>т. 7.5 (24 месеца)</w:t>
      </w:r>
      <w:r w:rsidR="007D1773" w:rsidRPr="006C2CBA">
        <w:rPr>
          <w:rFonts w:asciiTheme="majorHAnsi" w:hAnsiTheme="majorHAnsi"/>
          <w:lang w:val="bg-BG" w:eastAsia="bg-BG"/>
        </w:rPr>
        <w:t xml:space="preserve"> и </w:t>
      </w:r>
      <w:r w:rsidR="004B7BBD" w:rsidRPr="006C2CBA">
        <w:rPr>
          <w:rFonts w:asciiTheme="majorHAnsi" w:hAnsiTheme="majorHAnsi"/>
        </w:rPr>
        <w:t>да извър</w:t>
      </w:r>
      <w:r w:rsidR="004B7BBD" w:rsidRPr="006C2CBA">
        <w:rPr>
          <w:rFonts w:asciiTheme="majorHAnsi" w:hAnsiTheme="majorHAnsi"/>
          <w:lang w:val="bg-BG"/>
        </w:rPr>
        <w:t>ш</w:t>
      </w:r>
      <w:r w:rsidR="007D1773" w:rsidRPr="006C2CBA">
        <w:rPr>
          <w:rFonts w:asciiTheme="majorHAnsi" w:hAnsiTheme="majorHAnsi"/>
          <w:lang w:val="bg-BG"/>
        </w:rPr>
        <w:t>им</w:t>
      </w:r>
      <w:r w:rsidR="004B7BBD" w:rsidRPr="006C2CBA">
        <w:rPr>
          <w:rFonts w:asciiTheme="majorHAnsi" w:hAnsiTheme="majorHAnsi"/>
        </w:rPr>
        <w:t xml:space="preserve"> с предимство сервизно обслужване на оборудването на ВЪЗЛОЖИТЕЛЯ по време на целия гаранционен период, в срок не по-късно от</w:t>
      </w:r>
      <w:r w:rsidR="004B7BBD" w:rsidRPr="006C2CBA">
        <w:rPr>
          <w:rFonts w:asciiTheme="majorHAnsi" w:hAnsiTheme="majorHAnsi"/>
          <w:lang w:eastAsia="bg-BG"/>
        </w:rPr>
        <w:t xml:space="preserve"> 14 (четиринадесет) дни, считано от датата на получаване на дефектиралото устройство, или в по-кратък уговорен между страните срок при спешни случаи</w:t>
      </w:r>
      <w:r w:rsidR="004B7BBD" w:rsidRPr="006C2CBA">
        <w:rPr>
          <w:rFonts w:asciiTheme="majorHAnsi" w:hAnsiTheme="majorHAnsi"/>
        </w:rPr>
        <w:t>.</w:t>
      </w:r>
      <w:r w:rsidR="004B7BBD" w:rsidRPr="006C2CBA">
        <w:rPr>
          <w:rFonts w:asciiTheme="majorHAnsi" w:eastAsia="MS Mincho" w:hAnsiTheme="majorHAnsi"/>
        </w:rPr>
        <w:t xml:space="preserve"> Гаранционното обслужване</w:t>
      </w:r>
      <w:r w:rsidR="004B7BBD" w:rsidRPr="006C2CBA">
        <w:rPr>
          <w:rFonts w:asciiTheme="majorHAnsi" w:eastAsia="MS Mincho" w:hAnsiTheme="majorHAnsi"/>
          <w:lang w:val="bg-BG"/>
        </w:rPr>
        <w:t xml:space="preserve"> </w:t>
      </w:r>
      <w:r w:rsidR="007D1773" w:rsidRPr="006C2CBA">
        <w:rPr>
          <w:rFonts w:asciiTheme="majorHAnsi" w:eastAsia="MS Mincho" w:hAnsiTheme="majorHAnsi"/>
          <w:lang w:val="bg-BG"/>
        </w:rPr>
        <w:t>ще</w:t>
      </w:r>
      <w:r w:rsidR="004B7BBD" w:rsidRPr="006C2CBA">
        <w:rPr>
          <w:rFonts w:asciiTheme="majorHAnsi" w:eastAsia="MS Mincho" w:hAnsiTheme="majorHAnsi"/>
        </w:rPr>
        <w:t xml:space="preserve"> осъществяв</w:t>
      </w:r>
      <w:r w:rsidR="004B7BBD" w:rsidRPr="006C2CBA">
        <w:rPr>
          <w:rFonts w:asciiTheme="majorHAnsi" w:eastAsia="MS Mincho" w:hAnsiTheme="majorHAnsi"/>
          <w:lang w:val="bg-BG"/>
        </w:rPr>
        <w:t>а</w:t>
      </w:r>
      <w:r w:rsidR="007D1773" w:rsidRPr="006C2CBA">
        <w:rPr>
          <w:rFonts w:asciiTheme="majorHAnsi" w:eastAsia="MS Mincho" w:hAnsiTheme="majorHAnsi"/>
          <w:lang w:val="bg-BG"/>
        </w:rPr>
        <w:t>м/е</w:t>
      </w:r>
      <w:r w:rsidR="004B7BBD" w:rsidRPr="006C2CBA">
        <w:rPr>
          <w:rFonts w:asciiTheme="majorHAnsi" w:eastAsia="MS Mincho" w:hAnsiTheme="majorHAnsi"/>
        </w:rPr>
        <w:t xml:space="preserve"> в сервиз/и, оторизиран/и от производителите на оборудването или от техни оправомощени за целта представители, и</w:t>
      </w:r>
      <w:r w:rsidR="004B7BBD" w:rsidRPr="006C2CBA">
        <w:rPr>
          <w:rFonts w:asciiTheme="majorHAnsi" w:eastAsia="MS Mincho" w:hAnsiTheme="majorHAnsi"/>
          <w:lang w:val="bg-BG"/>
        </w:rPr>
        <w:t xml:space="preserve"> </w:t>
      </w:r>
      <w:r w:rsidR="0062022D" w:rsidRPr="006C2CBA">
        <w:rPr>
          <w:rFonts w:asciiTheme="majorHAnsi" w:eastAsia="MS Mincho" w:hAnsiTheme="majorHAnsi"/>
          <w:lang w:val="bg-BG"/>
        </w:rPr>
        <w:t xml:space="preserve">следните </w:t>
      </w:r>
      <w:r w:rsidR="004B7BBD" w:rsidRPr="006C2CBA">
        <w:rPr>
          <w:rFonts w:asciiTheme="majorHAnsi" w:eastAsia="MS Mincho" w:hAnsiTheme="majorHAnsi"/>
        </w:rPr>
        <w:t>посочени от</w:t>
      </w:r>
      <w:r w:rsidR="004B7BBD" w:rsidRPr="006C2CBA">
        <w:rPr>
          <w:rFonts w:asciiTheme="majorHAnsi" w:eastAsia="MS Mincho" w:hAnsiTheme="majorHAnsi"/>
          <w:lang w:val="bg-BG"/>
        </w:rPr>
        <w:t xml:space="preserve"> </w:t>
      </w:r>
      <w:r w:rsidR="007D1773" w:rsidRPr="006C2CBA">
        <w:rPr>
          <w:rFonts w:asciiTheme="majorHAnsi" w:eastAsia="MS Mincho" w:hAnsiTheme="majorHAnsi"/>
          <w:lang w:val="bg-BG"/>
        </w:rPr>
        <w:t>нас</w:t>
      </w:r>
      <w:r w:rsidR="0062022D" w:rsidRPr="006C2CBA">
        <w:rPr>
          <w:rFonts w:asciiTheme="majorHAnsi" w:eastAsia="MS Mincho" w:hAnsiTheme="majorHAnsi"/>
          <w:lang w:val="bg-BG"/>
        </w:rPr>
        <w:t>, а именно:</w:t>
      </w:r>
    </w:p>
    <w:p w:rsidR="004B7BBD" w:rsidRDefault="0062022D" w:rsidP="0062022D">
      <w:pPr>
        <w:pStyle w:val="ListParagraph"/>
        <w:autoSpaceDE w:val="0"/>
        <w:autoSpaceDN w:val="0"/>
        <w:adjustRightInd w:val="0"/>
        <w:spacing w:line="360" w:lineRule="auto"/>
        <w:ind w:left="360"/>
        <w:jc w:val="both"/>
        <w:rPr>
          <w:rFonts w:asciiTheme="majorHAnsi" w:eastAsia="MS Mincho" w:hAnsiTheme="majorHAnsi"/>
          <w:lang w:val="bg-BG"/>
        </w:rPr>
      </w:pPr>
      <w:r>
        <w:rPr>
          <w:rFonts w:asciiTheme="majorHAnsi" w:eastAsia="MS Mincho" w:hAnsiTheme="majorHAnsi"/>
          <w:lang w:val="bg-BG"/>
        </w:rPr>
        <w:t xml:space="preserve"> </w:t>
      </w:r>
      <w:r>
        <w:rPr>
          <w:rFonts w:asciiTheme="majorHAnsi" w:eastAsia="MS Mincho" w:hAnsiTheme="majorHAnsi"/>
          <w:lang w:val="bg-BG"/>
        </w:rPr>
        <w:tab/>
        <w:t>………………………………………………………………………………………………………………………………</w:t>
      </w:r>
    </w:p>
    <w:p w:rsidR="0062022D" w:rsidRDefault="0062022D" w:rsidP="0062022D">
      <w:pPr>
        <w:pStyle w:val="ListParagraph"/>
        <w:autoSpaceDE w:val="0"/>
        <w:autoSpaceDN w:val="0"/>
        <w:adjustRightInd w:val="0"/>
        <w:spacing w:line="360" w:lineRule="auto"/>
        <w:ind w:left="360"/>
        <w:jc w:val="both"/>
        <w:rPr>
          <w:rFonts w:asciiTheme="majorHAnsi" w:eastAsia="MS Mincho" w:hAnsiTheme="majorHAnsi"/>
          <w:lang w:val="bg-BG"/>
        </w:rPr>
      </w:pPr>
      <w:r>
        <w:rPr>
          <w:rFonts w:asciiTheme="majorHAnsi" w:eastAsia="MS Mincho" w:hAnsiTheme="majorHAnsi"/>
          <w:lang w:val="bg-BG"/>
        </w:rPr>
        <w:tab/>
        <w:t>………………………………………………………………………………………………………………………………</w:t>
      </w:r>
    </w:p>
    <w:p w:rsidR="00815EA6" w:rsidRPr="000A02E5" w:rsidRDefault="00815EA6" w:rsidP="00C929E6">
      <w:pPr>
        <w:pStyle w:val="NumPar1"/>
        <w:numPr>
          <w:ilvl w:val="0"/>
          <w:numId w:val="7"/>
        </w:numPr>
        <w:spacing w:line="276" w:lineRule="auto"/>
        <w:rPr>
          <w:rFonts w:asciiTheme="majorHAnsi" w:hAnsiTheme="majorHAnsi"/>
        </w:rPr>
      </w:pPr>
      <w:r w:rsidRPr="000A02E5">
        <w:rPr>
          <w:rFonts w:asciiTheme="majorHAnsi" w:hAnsiTheme="majorHAnsi"/>
        </w:rPr>
        <w:t xml:space="preserve">При изпълнението на обществената поръчка се задължавам(е): </w:t>
      </w:r>
    </w:p>
    <w:p w:rsidR="00815EA6" w:rsidRPr="0004423D" w:rsidRDefault="00815EA6" w:rsidP="0004423D">
      <w:pPr>
        <w:pStyle w:val="ListParagraph"/>
        <w:numPr>
          <w:ilvl w:val="1"/>
          <w:numId w:val="7"/>
        </w:numPr>
        <w:autoSpaceDE w:val="0"/>
        <w:autoSpaceDN w:val="0"/>
        <w:adjustRightInd w:val="0"/>
        <w:spacing w:line="360" w:lineRule="auto"/>
        <w:ind w:left="425" w:hanging="425"/>
        <w:jc w:val="both"/>
        <w:rPr>
          <w:rFonts w:asciiTheme="majorHAnsi" w:hAnsiTheme="majorHAnsi"/>
          <w:lang w:eastAsia="bg-BG"/>
        </w:rPr>
      </w:pPr>
      <w:r w:rsidRPr="004F366B">
        <w:rPr>
          <w:rFonts w:asciiTheme="majorHAnsi" w:hAnsiTheme="majorHAnsi"/>
        </w:rPr>
        <w:t>Компютърната техника, предмет на доставката, да бъде доставена в оригиналната опаковка на производителя, окомплектована с всички необходими интерфейсни и захранващи кабели, както и с необходимата техническа документация (н</w:t>
      </w:r>
      <w:r w:rsidR="004F366B" w:rsidRPr="004F366B">
        <w:rPr>
          <w:rFonts w:asciiTheme="majorHAnsi" w:hAnsiTheme="majorHAnsi"/>
        </w:rPr>
        <w:t>а хартиен и електронен носител)</w:t>
      </w:r>
      <w:r w:rsidR="00590417">
        <w:rPr>
          <w:rFonts w:asciiTheme="majorHAnsi" w:hAnsiTheme="majorHAnsi"/>
          <w:lang w:val="bg-BG"/>
        </w:rPr>
        <w:t xml:space="preserve"> и </w:t>
      </w:r>
      <w:r w:rsidR="00590417" w:rsidRPr="008161FD">
        <w:rPr>
          <w:rFonts w:asciiTheme="majorHAnsi" w:hAnsiTheme="majorHAnsi"/>
          <w:lang w:eastAsia="bg-BG"/>
        </w:rPr>
        <w:t>придружено със съответните документи</w:t>
      </w:r>
      <w:r w:rsidR="00D441EE">
        <w:rPr>
          <w:rFonts w:asciiTheme="majorHAnsi" w:hAnsiTheme="majorHAnsi"/>
          <w:lang w:val="bg-BG"/>
        </w:rPr>
        <w:t xml:space="preserve"> </w:t>
      </w:r>
      <w:r w:rsidR="003E34BE">
        <w:rPr>
          <w:rFonts w:asciiTheme="majorHAnsi" w:hAnsiTheme="majorHAnsi"/>
          <w:lang w:val="bg-BG" w:eastAsia="bg-BG"/>
        </w:rPr>
        <w:t>се</w:t>
      </w:r>
      <w:r w:rsidR="004F366B" w:rsidRPr="004F366B">
        <w:rPr>
          <w:rFonts w:asciiTheme="majorHAnsi" w:hAnsiTheme="majorHAnsi"/>
          <w:lang w:eastAsia="bg-BG"/>
        </w:rPr>
        <w:t xml:space="preserve"> прехвър</w:t>
      </w:r>
      <w:r w:rsidR="00D441EE">
        <w:rPr>
          <w:rFonts w:asciiTheme="majorHAnsi" w:hAnsiTheme="majorHAnsi"/>
          <w:lang w:val="bg-BG" w:eastAsia="bg-BG"/>
        </w:rPr>
        <w:t>я</w:t>
      </w:r>
      <w:r w:rsidR="004F366B" w:rsidRPr="004F366B">
        <w:rPr>
          <w:rFonts w:asciiTheme="majorHAnsi" w:hAnsiTheme="majorHAnsi"/>
          <w:lang w:eastAsia="bg-BG"/>
        </w:rPr>
        <w:t xml:space="preserve"> собствеността върху тях на ВЪЗЛОЖИТЕЛЯ. </w:t>
      </w:r>
    </w:p>
    <w:p w:rsidR="00815EA6" w:rsidRDefault="00815EA6" w:rsidP="00682D0F">
      <w:pPr>
        <w:pStyle w:val="NumPar1"/>
        <w:numPr>
          <w:ilvl w:val="1"/>
          <w:numId w:val="7"/>
        </w:numPr>
        <w:spacing w:line="276" w:lineRule="auto"/>
        <w:ind w:left="357" w:hanging="357"/>
        <w:rPr>
          <w:rFonts w:asciiTheme="majorHAnsi" w:hAnsiTheme="majorHAnsi"/>
        </w:rPr>
      </w:pPr>
      <w:r w:rsidRPr="00F8586B">
        <w:rPr>
          <w:rFonts w:asciiTheme="majorHAnsi" w:hAnsiTheme="majorHAnsi"/>
        </w:rPr>
        <w:t>Компютърната техника</w:t>
      </w:r>
      <w:r w:rsidR="004F366B">
        <w:rPr>
          <w:rFonts w:asciiTheme="majorHAnsi" w:hAnsiTheme="majorHAnsi"/>
        </w:rPr>
        <w:t>, предмет на доставката и</w:t>
      </w:r>
      <w:r>
        <w:rPr>
          <w:rFonts w:asciiTheme="majorHAnsi" w:hAnsiTheme="majorHAnsi"/>
        </w:rPr>
        <w:t xml:space="preserve"> </w:t>
      </w:r>
      <w:r w:rsidR="004F366B" w:rsidRPr="008161FD">
        <w:rPr>
          <w:rFonts w:asciiTheme="majorHAnsi" w:hAnsiTheme="majorHAnsi"/>
        </w:rPr>
        <w:t xml:space="preserve">отговарящо на техническите параметри, представени в </w:t>
      </w:r>
      <w:r w:rsidR="004F366B">
        <w:rPr>
          <w:rFonts w:asciiTheme="majorHAnsi" w:hAnsiTheme="majorHAnsi"/>
        </w:rPr>
        <w:t>настоящето</w:t>
      </w:r>
      <w:r w:rsidR="004F366B" w:rsidRPr="008161FD">
        <w:rPr>
          <w:rFonts w:asciiTheme="majorHAnsi" w:hAnsiTheme="majorHAnsi"/>
        </w:rPr>
        <w:t xml:space="preserve"> предложение</w:t>
      </w:r>
      <w:r w:rsidR="004F366B" w:rsidRPr="004F366B">
        <w:rPr>
          <w:rFonts w:asciiTheme="majorHAnsi" w:hAnsiTheme="majorHAnsi"/>
        </w:rPr>
        <w:t xml:space="preserve"> </w:t>
      </w:r>
      <w:r w:rsidR="004F366B" w:rsidRPr="008161FD">
        <w:rPr>
          <w:rFonts w:asciiTheme="majorHAnsi" w:hAnsiTheme="majorHAnsi"/>
        </w:rPr>
        <w:t>и на Техническата спецификация на ВЪЗЛОЖИТЕЛЯ</w:t>
      </w:r>
      <w:r w:rsidR="004F366B">
        <w:rPr>
          <w:rFonts w:asciiTheme="majorHAnsi" w:hAnsiTheme="majorHAnsi"/>
        </w:rPr>
        <w:t>, ще</w:t>
      </w:r>
      <w:r w:rsidRPr="00F8586B">
        <w:rPr>
          <w:rFonts w:asciiTheme="majorHAnsi" w:hAnsiTheme="majorHAnsi"/>
        </w:rPr>
        <w:t xml:space="preserve"> съдържа всички необходими драйвери за работа с Windows 10 Pro, който </w:t>
      </w:r>
      <w:r>
        <w:rPr>
          <w:rFonts w:asciiTheme="majorHAnsi" w:hAnsiTheme="majorHAnsi"/>
        </w:rPr>
        <w:t>ще</w:t>
      </w:r>
      <w:r w:rsidRPr="00F8586B">
        <w:rPr>
          <w:rFonts w:asciiTheme="majorHAnsi" w:hAnsiTheme="majorHAnsi"/>
        </w:rPr>
        <w:t xml:space="preserve"> бъдат предоставени на електронен носител, съдържащ последната версия на предлаганите такива от сайта на производителя.</w:t>
      </w:r>
    </w:p>
    <w:p w:rsidR="008C25F8" w:rsidRPr="00340EE6" w:rsidRDefault="00815EA6" w:rsidP="00340EE6">
      <w:pPr>
        <w:pStyle w:val="NumPar1"/>
        <w:numPr>
          <w:ilvl w:val="1"/>
          <w:numId w:val="7"/>
        </w:numPr>
        <w:spacing w:line="276" w:lineRule="auto"/>
        <w:ind w:left="357" w:hanging="357"/>
        <w:rPr>
          <w:rFonts w:asciiTheme="majorHAnsi" w:hAnsiTheme="majorHAnsi"/>
        </w:rPr>
      </w:pPr>
      <w:r w:rsidRPr="00F8586B">
        <w:rPr>
          <w:rFonts w:asciiTheme="majorHAnsi" w:hAnsiTheme="majorHAnsi"/>
        </w:rPr>
        <w:t>Компютърната техника</w:t>
      </w:r>
      <w:r>
        <w:rPr>
          <w:rFonts w:asciiTheme="majorHAnsi" w:hAnsiTheme="majorHAnsi"/>
        </w:rPr>
        <w:t>, предмет на доставката,</w:t>
      </w:r>
      <w:r w:rsidRPr="00F8586B">
        <w:rPr>
          <w:rFonts w:asciiTheme="majorHAnsi" w:hAnsiTheme="majorHAnsi"/>
        </w:rPr>
        <w:t xml:space="preserve"> </w:t>
      </w:r>
      <w:r>
        <w:rPr>
          <w:rFonts w:asciiTheme="majorHAnsi" w:hAnsiTheme="majorHAnsi"/>
        </w:rPr>
        <w:t>да</w:t>
      </w:r>
      <w:r w:rsidRPr="00F8586B">
        <w:rPr>
          <w:rFonts w:asciiTheme="majorHAnsi" w:hAnsiTheme="majorHAnsi"/>
        </w:rPr>
        <w:t xml:space="preserve"> бъде доставена в пълна комплектност,</w:t>
      </w:r>
      <w:r>
        <w:rPr>
          <w:rFonts w:asciiTheme="majorHAnsi" w:hAnsiTheme="majorHAnsi"/>
        </w:rPr>
        <w:t xml:space="preserve"> като дейностите и/или аксесоарите, необходими за нормалната работа</w:t>
      </w:r>
      <w:r w:rsidRPr="00F8586B">
        <w:rPr>
          <w:rFonts w:asciiTheme="majorHAnsi" w:hAnsiTheme="majorHAnsi"/>
        </w:rPr>
        <w:t>, ко</w:t>
      </w:r>
      <w:r>
        <w:rPr>
          <w:rFonts w:asciiTheme="majorHAnsi" w:hAnsiTheme="majorHAnsi"/>
        </w:rPr>
        <w:t>и</w:t>
      </w:r>
      <w:r w:rsidRPr="00F8586B">
        <w:rPr>
          <w:rFonts w:asciiTheme="majorHAnsi" w:hAnsiTheme="majorHAnsi"/>
        </w:rPr>
        <w:t xml:space="preserve">то не </w:t>
      </w:r>
      <w:r>
        <w:rPr>
          <w:rFonts w:asciiTheme="majorHAnsi" w:hAnsiTheme="majorHAnsi"/>
        </w:rPr>
        <w:t>са</w:t>
      </w:r>
      <w:r w:rsidRPr="00F8586B">
        <w:rPr>
          <w:rFonts w:asciiTheme="majorHAnsi" w:hAnsiTheme="majorHAnsi"/>
        </w:rPr>
        <w:t xml:space="preserve"> посочен</w:t>
      </w:r>
      <w:r>
        <w:rPr>
          <w:rFonts w:asciiTheme="majorHAnsi" w:hAnsiTheme="majorHAnsi"/>
        </w:rPr>
        <w:t>и</w:t>
      </w:r>
      <w:r w:rsidRPr="00F8586B">
        <w:rPr>
          <w:rFonts w:asciiTheme="majorHAnsi" w:hAnsiTheme="majorHAnsi"/>
        </w:rPr>
        <w:t xml:space="preserve"> като задължително изискване в Техническата спецификация на Възложителя, </w:t>
      </w:r>
      <w:r>
        <w:rPr>
          <w:rFonts w:asciiTheme="majorHAnsi" w:hAnsiTheme="majorHAnsi"/>
        </w:rPr>
        <w:t>са</w:t>
      </w:r>
      <w:r w:rsidRPr="00F8586B">
        <w:rPr>
          <w:rFonts w:asciiTheme="majorHAnsi" w:hAnsiTheme="majorHAnsi"/>
        </w:rPr>
        <w:t xml:space="preserve"> включени в</w:t>
      </w:r>
      <w:r>
        <w:rPr>
          <w:rFonts w:asciiTheme="majorHAnsi" w:hAnsiTheme="majorHAnsi"/>
        </w:rPr>
        <w:t xml:space="preserve"> настоящото</w:t>
      </w:r>
      <w:r w:rsidRPr="00F8586B">
        <w:rPr>
          <w:rFonts w:asciiTheme="majorHAnsi" w:hAnsiTheme="majorHAnsi"/>
        </w:rPr>
        <w:t xml:space="preserve"> Техническо </w:t>
      </w:r>
      <w:r w:rsidRPr="00F8586B">
        <w:rPr>
          <w:rFonts w:asciiTheme="majorHAnsi" w:hAnsiTheme="majorHAnsi"/>
        </w:rPr>
        <w:lastRenderedPageBreak/>
        <w:t>предложение и съответно калкулирани в Ценовото предложение от</w:t>
      </w:r>
      <w:r>
        <w:rPr>
          <w:rFonts w:asciiTheme="majorHAnsi" w:hAnsiTheme="majorHAnsi"/>
        </w:rPr>
        <w:t xml:space="preserve"> моята (нашата)</w:t>
      </w:r>
      <w:r w:rsidRPr="00F8586B">
        <w:rPr>
          <w:rFonts w:asciiTheme="majorHAnsi" w:hAnsiTheme="majorHAnsi"/>
        </w:rPr>
        <w:t xml:space="preserve"> оферта.</w:t>
      </w:r>
    </w:p>
    <w:p w:rsidR="006A554E" w:rsidRDefault="00815EA6" w:rsidP="00682D0F">
      <w:pPr>
        <w:pStyle w:val="NumPar1"/>
        <w:numPr>
          <w:ilvl w:val="1"/>
          <w:numId w:val="7"/>
        </w:numPr>
        <w:spacing w:line="276" w:lineRule="auto"/>
        <w:ind w:left="357" w:hanging="357"/>
        <w:rPr>
          <w:rFonts w:asciiTheme="majorHAnsi" w:hAnsiTheme="majorHAnsi"/>
        </w:rPr>
      </w:pPr>
      <w:r w:rsidRPr="006A554E">
        <w:rPr>
          <w:rFonts w:asciiTheme="majorHAnsi" w:hAnsiTheme="majorHAnsi"/>
        </w:rPr>
        <w:t>Регистрация на рекламационното съобщение на Възложителя може да бъде извършено на факс ........................... и/или телефон .............................. и/или електронна поща ................................... и/или в електронната система ....</w:t>
      </w:r>
      <w:r w:rsidR="006A554E">
        <w:rPr>
          <w:rFonts w:asciiTheme="majorHAnsi" w:hAnsiTheme="majorHAnsi"/>
        </w:rPr>
        <w:t>...............................</w:t>
      </w:r>
    </w:p>
    <w:p w:rsidR="00815EA6" w:rsidRPr="006A554E" w:rsidRDefault="00815EA6" w:rsidP="00682D0F">
      <w:pPr>
        <w:pStyle w:val="NumPar1"/>
        <w:numPr>
          <w:ilvl w:val="1"/>
          <w:numId w:val="7"/>
        </w:numPr>
        <w:spacing w:line="276" w:lineRule="auto"/>
        <w:ind w:left="357" w:hanging="357"/>
        <w:rPr>
          <w:rFonts w:asciiTheme="majorHAnsi" w:hAnsiTheme="majorHAnsi"/>
        </w:rPr>
      </w:pPr>
      <w:r w:rsidRPr="006A554E">
        <w:rPr>
          <w:rFonts w:asciiTheme="majorHAnsi" w:hAnsiTheme="majorHAnsi"/>
        </w:rPr>
        <w:t xml:space="preserve">Срок за извършване на преглед на място </w:t>
      </w:r>
      <w:r w:rsidR="00D14A0A">
        <w:rPr>
          <w:rFonts w:asciiTheme="majorHAnsi" w:hAnsiTheme="majorHAnsi"/>
        </w:rPr>
        <w:t xml:space="preserve">(в случай на нужда) </w:t>
      </w:r>
      <w:r w:rsidRPr="006A554E">
        <w:rPr>
          <w:rFonts w:asciiTheme="majorHAnsi" w:hAnsiTheme="majorHAnsi"/>
        </w:rPr>
        <w:t xml:space="preserve">на компютърната техника от мои (наши) квалифицирани специалисти след получаване на рекламационно съобщение на Възложителя в рамките на гаранционния срок – ………. (…………) </w:t>
      </w:r>
      <w:r w:rsidRPr="006A554E">
        <w:rPr>
          <w:rFonts w:asciiTheme="majorHAnsi" w:hAnsiTheme="majorHAnsi"/>
          <w:i/>
        </w:rPr>
        <w:t>(не по-късно от следващия работен ден)</w:t>
      </w:r>
      <w:r w:rsidRPr="006A554E">
        <w:rPr>
          <w:rFonts w:asciiTheme="majorHAnsi" w:hAnsiTheme="majorHAnsi"/>
        </w:rPr>
        <w:t>;</w:t>
      </w:r>
    </w:p>
    <w:p w:rsidR="00815EA6" w:rsidRPr="000A02E5" w:rsidRDefault="00815EA6" w:rsidP="00682D0F">
      <w:pPr>
        <w:pStyle w:val="NumPar1"/>
        <w:numPr>
          <w:ilvl w:val="1"/>
          <w:numId w:val="7"/>
        </w:numPr>
        <w:spacing w:line="276" w:lineRule="auto"/>
        <w:ind w:left="357" w:hanging="357"/>
        <w:rPr>
          <w:rFonts w:asciiTheme="majorHAnsi" w:hAnsiTheme="majorHAnsi"/>
        </w:rPr>
      </w:pPr>
      <w:r w:rsidRPr="00AF76B9">
        <w:rPr>
          <w:rFonts w:asciiTheme="majorHAnsi" w:hAnsiTheme="majorHAnsi"/>
        </w:rPr>
        <w:t>Отстраняването на настъпила повреда и/или</w:t>
      </w:r>
      <w:r>
        <w:rPr>
          <w:rFonts w:asciiTheme="majorHAnsi" w:hAnsiTheme="majorHAnsi"/>
        </w:rPr>
        <w:t xml:space="preserve"> н</w:t>
      </w:r>
      <w:r w:rsidRPr="00AF76B9">
        <w:rPr>
          <w:rFonts w:asciiTheme="majorHAnsi" w:hAnsiTheme="majorHAnsi"/>
        </w:rPr>
        <w:t>есъответствието</w:t>
      </w:r>
      <w:r>
        <w:rPr>
          <w:rFonts w:asciiTheme="majorHAnsi" w:hAnsiTheme="majorHAnsi"/>
        </w:rPr>
        <w:t xml:space="preserve"> и  </w:t>
      </w:r>
      <w:r w:rsidRPr="00AF76B9">
        <w:rPr>
          <w:rFonts w:asciiTheme="majorHAnsi" w:hAnsiTheme="majorHAnsi"/>
        </w:rPr>
        <w:t>възстановяване на пълната работоспособност на компютърната техника</w:t>
      </w:r>
      <w:r>
        <w:rPr>
          <w:rFonts w:asciiTheme="majorHAnsi" w:hAnsiTheme="majorHAnsi"/>
        </w:rPr>
        <w:t xml:space="preserve"> ще</w:t>
      </w:r>
      <w:r w:rsidRPr="00AF76B9">
        <w:rPr>
          <w:rFonts w:asciiTheme="majorHAnsi" w:hAnsiTheme="majorHAnsi"/>
        </w:rPr>
        <w:t xml:space="preserve"> се осъществява </w:t>
      </w:r>
      <w:r w:rsidRPr="00317AD7">
        <w:rPr>
          <w:rFonts w:asciiTheme="majorHAnsi" w:hAnsiTheme="majorHAnsi"/>
        </w:rPr>
        <w:t>на</w:t>
      </w:r>
      <w:r w:rsidR="00DC2906">
        <w:rPr>
          <w:rFonts w:asciiTheme="majorHAnsi" w:hAnsiTheme="majorHAnsi"/>
        </w:rPr>
        <w:t xml:space="preserve"> указаното от</w:t>
      </w:r>
      <w:r w:rsidRPr="00317AD7">
        <w:rPr>
          <w:rFonts w:asciiTheme="majorHAnsi" w:hAnsiTheme="majorHAnsi"/>
        </w:rPr>
        <w:t xml:space="preserve"> Възложителя</w:t>
      </w:r>
      <w:r w:rsidR="00DC2906" w:rsidRPr="00DC2906">
        <w:rPr>
          <w:rFonts w:asciiTheme="majorHAnsi" w:hAnsiTheme="majorHAnsi"/>
        </w:rPr>
        <w:t xml:space="preserve"> </w:t>
      </w:r>
      <w:r w:rsidR="00DC2906" w:rsidRPr="00317AD7">
        <w:rPr>
          <w:rFonts w:asciiTheme="majorHAnsi" w:hAnsiTheme="majorHAnsi"/>
        </w:rPr>
        <w:t>място</w:t>
      </w:r>
      <w:r w:rsidRPr="000A02E5">
        <w:rPr>
          <w:rFonts w:asciiTheme="majorHAnsi" w:hAnsiTheme="majorHAnsi"/>
        </w:rPr>
        <w:t>;</w:t>
      </w:r>
    </w:p>
    <w:p w:rsidR="00815EA6" w:rsidRPr="000A02E5" w:rsidRDefault="00815EA6" w:rsidP="00682D0F">
      <w:pPr>
        <w:pStyle w:val="NumPar1"/>
        <w:numPr>
          <w:ilvl w:val="1"/>
          <w:numId w:val="7"/>
        </w:numPr>
        <w:spacing w:line="276" w:lineRule="auto"/>
        <w:ind w:left="357" w:hanging="357"/>
        <w:rPr>
          <w:rFonts w:asciiTheme="majorHAnsi" w:hAnsiTheme="majorHAnsi"/>
        </w:rPr>
      </w:pPr>
      <w:r w:rsidRPr="000A02E5">
        <w:rPr>
          <w:rFonts w:asciiTheme="majorHAnsi" w:hAnsiTheme="majorHAnsi"/>
        </w:rPr>
        <w:t xml:space="preserve">При невъзможност за отстраняване на настъпила повреда и/или несъответствие </w:t>
      </w:r>
      <w:r w:rsidR="00454687" w:rsidRPr="008161FD">
        <w:rPr>
          <w:rFonts w:asciiTheme="majorHAnsi" w:eastAsia="Lucida Sans Unicode" w:hAnsiTheme="majorHAnsi"/>
          <w:lang w:bidi="en-US"/>
        </w:rPr>
        <w:t xml:space="preserve">в срок </w:t>
      </w:r>
      <w:r w:rsidR="00454687">
        <w:rPr>
          <w:rFonts w:asciiTheme="majorHAnsi" w:eastAsia="Lucida Sans Unicode" w:hAnsiTheme="majorHAnsi"/>
          <w:lang w:bidi="en-US"/>
        </w:rPr>
        <w:t>до</w:t>
      </w:r>
      <w:r w:rsidR="00454687" w:rsidRPr="008161FD">
        <w:rPr>
          <w:rFonts w:asciiTheme="majorHAnsi" w:eastAsia="Lucida Sans Unicode" w:hAnsiTheme="majorHAnsi"/>
          <w:lang w:bidi="en-US"/>
        </w:rPr>
        <w:t xml:space="preserve"> </w:t>
      </w:r>
      <w:r w:rsidR="00454687" w:rsidRPr="00CC0FD4">
        <w:rPr>
          <w:rFonts w:asciiTheme="majorHAnsi" w:hAnsiTheme="majorHAnsi"/>
        </w:rPr>
        <w:t>14 (четиринадесет)</w:t>
      </w:r>
      <w:r w:rsidR="00454687" w:rsidRPr="008161FD">
        <w:rPr>
          <w:rFonts w:asciiTheme="majorHAnsi" w:hAnsiTheme="majorHAnsi"/>
        </w:rPr>
        <w:t xml:space="preserve"> дни, считано от датата на </w:t>
      </w:r>
      <w:r w:rsidR="00454687">
        <w:rPr>
          <w:rFonts w:asciiTheme="majorHAnsi" w:hAnsiTheme="majorHAnsi"/>
        </w:rPr>
        <w:t>констатиране на повредата</w:t>
      </w:r>
      <w:r w:rsidR="00454687" w:rsidRPr="008161FD">
        <w:rPr>
          <w:rFonts w:asciiTheme="majorHAnsi" w:hAnsiTheme="majorHAnsi"/>
        </w:rPr>
        <w:t xml:space="preserve"> на дефектиралото устройство, или в по-кратък уговорен между страните срок при спешни случаи</w:t>
      </w:r>
      <w:r w:rsidRPr="00AF76B9">
        <w:rPr>
          <w:rFonts w:asciiTheme="majorHAnsi" w:hAnsiTheme="majorHAnsi"/>
        </w:rPr>
        <w:t xml:space="preserve">, </w:t>
      </w:r>
      <w:r>
        <w:rPr>
          <w:rFonts w:asciiTheme="majorHAnsi" w:hAnsiTheme="majorHAnsi"/>
        </w:rPr>
        <w:t>ще</w:t>
      </w:r>
      <w:r w:rsidRPr="00AF76B9">
        <w:rPr>
          <w:rFonts w:asciiTheme="majorHAnsi" w:hAnsiTheme="majorHAnsi"/>
        </w:rPr>
        <w:t xml:space="preserve"> осигурява</w:t>
      </w:r>
      <w:r>
        <w:rPr>
          <w:rFonts w:asciiTheme="majorHAnsi" w:hAnsiTheme="majorHAnsi"/>
        </w:rPr>
        <w:t>м(е)</w:t>
      </w:r>
      <w:r w:rsidRPr="00AF76B9">
        <w:rPr>
          <w:rFonts w:asciiTheme="majorHAnsi" w:hAnsiTheme="majorHAnsi"/>
        </w:rPr>
        <w:t xml:space="preserve"> на Възложителя оборотна компютърна техника, притежаващи характеристиките в</w:t>
      </w:r>
      <w:r>
        <w:rPr>
          <w:rFonts w:asciiTheme="majorHAnsi" w:hAnsiTheme="majorHAnsi"/>
        </w:rPr>
        <w:t xml:space="preserve"> настоящото</w:t>
      </w:r>
      <w:r w:rsidRPr="00AF76B9">
        <w:rPr>
          <w:rFonts w:asciiTheme="majorHAnsi" w:hAnsiTheme="majorHAnsi"/>
        </w:rPr>
        <w:t xml:space="preserve"> Техническо предложение или по-добри, включително нови алтернативни решения при запазване на пълната изисквана функционалност, до пълното отстраняване на повреда и/или </w:t>
      </w:r>
      <w:r>
        <w:rPr>
          <w:rFonts w:asciiTheme="majorHAnsi" w:hAnsiTheme="majorHAnsi"/>
        </w:rPr>
        <w:t>н</w:t>
      </w:r>
      <w:r w:rsidRPr="00AF76B9">
        <w:rPr>
          <w:rFonts w:asciiTheme="majorHAnsi" w:hAnsiTheme="majorHAnsi"/>
        </w:rPr>
        <w:t>есъответствие, като гаранционният срок на компютърната техника в процес на поправяне, се удължава със срока, през който е траело отстраняването на повредата</w:t>
      </w:r>
      <w:r w:rsidRPr="000A02E5">
        <w:rPr>
          <w:rFonts w:asciiTheme="majorHAnsi" w:hAnsiTheme="majorHAnsi"/>
        </w:rPr>
        <w:t>;</w:t>
      </w:r>
    </w:p>
    <w:p w:rsidR="00815EA6" w:rsidRPr="000A02E5" w:rsidRDefault="00815EA6" w:rsidP="00682D0F">
      <w:pPr>
        <w:pStyle w:val="NumPar1"/>
        <w:numPr>
          <w:ilvl w:val="1"/>
          <w:numId w:val="7"/>
        </w:numPr>
        <w:spacing w:line="276" w:lineRule="auto"/>
        <w:ind w:left="357" w:hanging="357"/>
        <w:rPr>
          <w:rFonts w:asciiTheme="majorHAnsi" w:hAnsiTheme="majorHAnsi"/>
        </w:rPr>
      </w:pPr>
      <w:r w:rsidRPr="00AF76B9">
        <w:rPr>
          <w:rFonts w:asciiTheme="majorHAnsi" w:hAnsiTheme="majorHAnsi"/>
        </w:rPr>
        <w:t xml:space="preserve">За всяка извършена дейност по гаранционно сервизно обслужване </w:t>
      </w:r>
      <w:r>
        <w:rPr>
          <w:rFonts w:asciiTheme="majorHAnsi" w:hAnsiTheme="majorHAnsi"/>
        </w:rPr>
        <w:t>ще</w:t>
      </w:r>
      <w:r w:rsidRPr="00AF76B9">
        <w:rPr>
          <w:rFonts w:asciiTheme="majorHAnsi" w:hAnsiTheme="majorHAnsi"/>
        </w:rPr>
        <w:t xml:space="preserve"> изготвя</w:t>
      </w:r>
      <w:r>
        <w:rPr>
          <w:rFonts w:asciiTheme="majorHAnsi" w:hAnsiTheme="majorHAnsi"/>
        </w:rPr>
        <w:t>м(е)</w:t>
      </w:r>
      <w:r w:rsidRPr="00AF76B9">
        <w:rPr>
          <w:rFonts w:asciiTheme="majorHAnsi" w:hAnsiTheme="majorHAnsi"/>
        </w:rPr>
        <w:t xml:space="preserve"> и предоставя</w:t>
      </w:r>
      <w:r>
        <w:rPr>
          <w:rFonts w:asciiTheme="majorHAnsi" w:hAnsiTheme="majorHAnsi"/>
        </w:rPr>
        <w:t>м(е)</w:t>
      </w:r>
      <w:r w:rsidRPr="00AF76B9">
        <w:rPr>
          <w:rFonts w:asciiTheme="majorHAnsi" w:hAnsiTheme="majorHAnsi"/>
        </w:rPr>
        <w:t xml:space="preserve"> протокол</w:t>
      </w:r>
      <w:r>
        <w:rPr>
          <w:rFonts w:asciiTheme="majorHAnsi" w:hAnsiTheme="majorHAnsi"/>
        </w:rPr>
        <w:t>,</w:t>
      </w:r>
      <w:r w:rsidRPr="00AF76B9">
        <w:rPr>
          <w:rFonts w:asciiTheme="majorHAnsi" w:hAnsiTheme="majorHAnsi"/>
        </w:rPr>
        <w:t xml:space="preserve"> който съдържа описание на извършеното</w:t>
      </w:r>
      <w:r>
        <w:rPr>
          <w:rFonts w:asciiTheme="majorHAnsi" w:hAnsiTheme="majorHAnsi"/>
        </w:rPr>
        <w:t xml:space="preserve">, по образец – </w:t>
      </w:r>
      <w:r w:rsidRPr="00410F36">
        <w:rPr>
          <w:rFonts w:asciiTheme="majorHAnsi" w:hAnsiTheme="majorHAnsi"/>
        </w:rPr>
        <w:t xml:space="preserve">Приложение № </w:t>
      </w:r>
      <w:r w:rsidR="00410F36">
        <w:rPr>
          <w:rFonts w:asciiTheme="majorHAnsi" w:hAnsiTheme="majorHAnsi"/>
        </w:rPr>
        <w:t>……</w:t>
      </w:r>
      <w:r>
        <w:rPr>
          <w:rFonts w:asciiTheme="majorHAnsi" w:hAnsiTheme="majorHAnsi"/>
        </w:rPr>
        <w:t xml:space="preserve"> към настоящото Техническо предложение</w:t>
      </w:r>
      <w:r w:rsidRPr="000A02E5">
        <w:rPr>
          <w:rFonts w:asciiTheme="majorHAnsi" w:hAnsiTheme="majorHAnsi"/>
        </w:rPr>
        <w:t>;</w:t>
      </w:r>
    </w:p>
    <w:p w:rsidR="00815EA6" w:rsidRDefault="00815EA6" w:rsidP="00682D0F">
      <w:pPr>
        <w:pStyle w:val="NumPar1"/>
        <w:numPr>
          <w:ilvl w:val="1"/>
          <w:numId w:val="7"/>
        </w:numPr>
        <w:spacing w:line="276" w:lineRule="auto"/>
        <w:ind w:left="357" w:hanging="357"/>
        <w:rPr>
          <w:rFonts w:asciiTheme="majorHAnsi" w:hAnsiTheme="majorHAnsi"/>
        </w:rPr>
      </w:pPr>
      <w:r>
        <w:rPr>
          <w:rFonts w:asciiTheme="majorHAnsi" w:hAnsiTheme="majorHAnsi"/>
        </w:rPr>
        <w:t>З</w:t>
      </w:r>
      <w:r w:rsidRPr="00AF76B9">
        <w:rPr>
          <w:rFonts w:asciiTheme="majorHAnsi" w:hAnsiTheme="majorHAnsi"/>
        </w:rPr>
        <w:t>адължава</w:t>
      </w:r>
      <w:r>
        <w:rPr>
          <w:rFonts w:asciiTheme="majorHAnsi" w:hAnsiTheme="majorHAnsi"/>
        </w:rPr>
        <w:t>м(е) се</w:t>
      </w:r>
      <w:r w:rsidRPr="00AF76B9">
        <w:rPr>
          <w:rFonts w:asciiTheme="majorHAnsi" w:hAnsiTheme="majorHAnsi"/>
        </w:rPr>
        <w:t xml:space="preserve"> да предоставя</w:t>
      </w:r>
      <w:r>
        <w:rPr>
          <w:rFonts w:asciiTheme="majorHAnsi" w:hAnsiTheme="majorHAnsi"/>
        </w:rPr>
        <w:t>м(е)</w:t>
      </w:r>
      <w:r w:rsidRPr="00AF76B9">
        <w:rPr>
          <w:rFonts w:asciiTheme="majorHAnsi" w:hAnsiTheme="majorHAnsi"/>
        </w:rPr>
        <w:t xml:space="preserve"> обобщен отчет за извършените дейности по гаранционно сервизно обслужване на компютърната техника на всяко тримесечие</w:t>
      </w:r>
      <w:r w:rsidRPr="000A02E5">
        <w:rPr>
          <w:rFonts w:asciiTheme="majorHAnsi" w:hAnsiTheme="majorHAnsi"/>
        </w:rPr>
        <w:t>;</w:t>
      </w:r>
    </w:p>
    <w:p w:rsidR="00815EA6" w:rsidRPr="00532C6D" w:rsidRDefault="00815EA6" w:rsidP="00682D0F">
      <w:pPr>
        <w:pStyle w:val="NumPar1"/>
        <w:numPr>
          <w:ilvl w:val="1"/>
          <w:numId w:val="7"/>
        </w:numPr>
        <w:spacing w:line="276" w:lineRule="auto"/>
        <w:ind w:left="357" w:hanging="357"/>
        <w:rPr>
          <w:rFonts w:asciiTheme="majorHAnsi" w:hAnsiTheme="majorHAnsi"/>
        </w:rPr>
      </w:pPr>
      <w:r>
        <w:rPr>
          <w:rFonts w:asciiTheme="majorHAnsi" w:hAnsiTheme="majorHAnsi"/>
        </w:rPr>
        <w:t>З</w:t>
      </w:r>
      <w:r w:rsidRPr="00AF76B9">
        <w:rPr>
          <w:rFonts w:asciiTheme="majorHAnsi" w:hAnsiTheme="majorHAnsi"/>
        </w:rPr>
        <w:t>адължава</w:t>
      </w:r>
      <w:r>
        <w:rPr>
          <w:rFonts w:asciiTheme="majorHAnsi" w:hAnsiTheme="majorHAnsi"/>
        </w:rPr>
        <w:t xml:space="preserve">м(е) се да предоставя(им) </w:t>
      </w:r>
      <w:r w:rsidRPr="00AF76B9">
        <w:rPr>
          <w:rFonts w:asciiTheme="majorHAnsi" w:hAnsiTheme="majorHAnsi"/>
        </w:rPr>
        <w:t>обобщен отчет за извършените дейности по гаранционно сервизно обслужване в края на срока на договора</w:t>
      </w:r>
      <w:r>
        <w:rPr>
          <w:rFonts w:asciiTheme="majorHAnsi" w:hAnsiTheme="majorHAnsi"/>
        </w:rPr>
        <w:t>;</w:t>
      </w:r>
    </w:p>
    <w:p w:rsidR="00815EA6" w:rsidRPr="000A02E5" w:rsidRDefault="00815EA6" w:rsidP="00682D0F">
      <w:pPr>
        <w:pStyle w:val="NumPar1"/>
        <w:numPr>
          <w:ilvl w:val="1"/>
          <w:numId w:val="7"/>
        </w:numPr>
        <w:tabs>
          <w:tab w:val="left" w:pos="990"/>
        </w:tabs>
        <w:spacing w:line="276" w:lineRule="auto"/>
        <w:ind w:left="357" w:hanging="357"/>
        <w:rPr>
          <w:rFonts w:asciiTheme="majorHAnsi" w:hAnsiTheme="majorHAnsi"/>
        </w:rPr>
      </w:pPr>
      <w:r w:rsidRPr="000A02E5">
        <w:rPr>
          <w:rFonts w:asciiTheme="majorHAnsi" w:hAnsiTheme="majorHAnsi"/>
          <w:bCs/>
          <w:color w:val="000000"/>
        </w:rPr>
        <w:t xml:space="preserve">За неуредените въпроси във връзка с гаранционната отговорност и </w:t>
      </w:r>
      <w:r w:rsidRPr="000A02E5">
        <w:rPr>
          <w:rFonts w:asciiTheme="majorHAnsi" w:hAnsiTheme="majorHAnsi"/>
        </w:rPr>
        <w:t>извършването на гаранционно сервизно обслужване на доставен</w:t>
      </w:r>
      <w:r>
        <w:rPr>
          <w:rFonts w:asciiTheme="majorHAnsi" w:hAnsiTheme="majorHAnsi"/>
        </w:rPr>
        <w:t>ата</w:t>
      </w:r>
      <w:r w:rsidRPr="000A02E5">
        <w:rPr>
          <w:rFonts w:asciiTheme="majorHAnsi" w:hAnsiTheme="majorHAnsi"/>
        </w:rPr>
        <w:t xml:space="preserve"> </w:t>
      </w:r>
      <w:r>
        <w:rPr>
          <w:rFonts w:asciiTheme="majorHAnsi" w:hAnsiTheme="majorHAnsi"/>
        </w:rPr>
        <w:t>компютърна техника</w:t>
      </w:r>
      <w:r w:rsidRPr="000A02E5">
        <w:rPr>
          <w:rFonts w:asciiTheme="majorHAnsi" w:hAnsiTheme="majorHAnsi"/>
        </w:rPr>
        <w:t xml:space="preserve"> се прилагат моите (нашите) условия за извършване на тези дейности, съгласно приложените към настоящото Техническо предложение ……………………………………………………………….. </w:t>
      </w:r>
      <w:r w:rsidRPr="000A02E5">
        <w:rPr>
          <w:rFonts w:asciiTheme="majorHAnsi" w:hAnsiTheme="majorHAnsi"/>
          <w:i/>
        </w:rPr>
        <w:t>(Общи условия или друг документ, в който са регламентирани установените правила за извършване на тези дейности)</w:t>
      </w:r>
      <w:r>
        <w:rPr>
          <w:rFonts w:asciiTheme="majorHAnsi" w:hAnsiTheme="majorHAnsi"/>
        </w:rPr>
        <w:t xml:space="preserve"> – Приложение № </w:t>
      </w:r>
      <w:r w:rsidR="003249F7">
        <w:rPr>
          <w:rFonts w:asciiTheme="majorHAnsi" w:hAnsiTheme="majorHAnsi"/>
        </w:rPr>
        <w:t>5</w:t>
      </w:r>
      <w:r w:rsidRPr="000A02E5">
        <w:rPr>
          <w:rFonts w:asciiTheme="majorHAnsi" w:hAnsiTheme="majorHAnsi"/>
        </w:rPr>
        <w:t>. При противоречие между тях и посочените по-горе изисквания на Възложителя, се прилагат последните.</w:t>
      </w:r>
    </w:p>
    <w:p w:rsidR="00815EA6" w:rsidRPr="000A02E5" w:rsidRDefault="00815EA6" w:rsidP="00682D0F">
      <w:pPr>
        <w:pStyle w:val="NumPar1"/>
        <w:numPr>
          <w:ilvl w:val="0"/>
          <w:numId w:val="7"/>
        </w:numPr>
        <w:spacing w:line="276" w:lineRule="auto"/>
        <w:ind w:left="357" w:hanging="357"/>
        <w:rPr>
          <w:rFonts w:asciiTheme="majorHAnsi" w:hAnsiTheme="majorHAnsi"/>
        </w:rPr>
      </w:pPr>
      <w:r w:rsidRPr="000A02E5">
        <w:rPr>
          <w:rFonts w:asciiTheme="majorHAnsi" w:hAnsiTheme="majorHAnsi"/>
        </w:rPr>
        <w:t xml:space="preserve">Декларираме, че </w:t>
      </w:r>
      <w:r w:rsidRPr="000A02E5">
        <w:t>съм</w:t>
      </w:r>
      <w:r w:rsidRPr="000A02E5">
        <w:rPr>
          <w:rFonts w:asciiTheme="majorHAnsi" w:hAnsiTheme="majorHAnsi"/>
        </w:rPr>
        <w:t xml:space="preserve"> (сме) запознат(и) със съдържанието на проекта на договора за възлагане на обществената поръчка и приемаме без възражения</w:t>
      </w:r>
      <w:r w:rsidR="00B6774D">
        <w:rPr>
          <w:rFonts w:asciiTheme="majorHAnsi" w:hAnsiTheme="majorHAnsi"/>
        </w:rPr>
        <w:t xml:space="preserve"> сроковете и</w:t>
      </w:r>
      <w:r w:rsidRPr="000A02E5">
        <w:rPr>
          <w:rFonts w:asciiTheme="majorHAnsi" w:hAnsiTheme="majorHAnsi"/>
        </w:rPr>
        <w:t xml:space="preserve"> клаузите в него.</w:t>
      </w:r>
    </w:p>
    <w:p w:rsidR="009E15D2" w:rsidRDefault="00815EA6" w:rsidP="00682D0F">
      <w:pPr>
        <w:pStyle w:val="NumPar1"/>
        <w:numPr>
          <w:ilvl w:val="0"/>
          <w:numId w:val="7"/>
        </w:numPr>
        <w:spacing w:line="276" w:lineRule="auto"/>
        <w:ind w:left="357" w:hanging="357"/>
        <w:rPr>
          <w:rFonts w:asciiTheme="majorHAnsi" w:hAnsiTheme="majorHAnsi"/>
        </w:rPr>
      </w:pPr>
      <w:r w:rsidRPr="009E15D2">
        <w:rPr>
          <w:rFonts w:asciiTheme="majorHAnsi" w:hAnsiTheme="majorHAnsi"/>
        </w:rPr>
        <w:lastRenderedPageBreak/>
        <w:t>Приемам(е) валидността на нашето предложение да бъде 4 (четири) месеца от крайния срок за получаване на офертите и то ще остане обвързващо за мен (нас), като може да бъде прието от Възложителя по всяко време преди изтичане на този срок.</w:t>
      </w:r>
    </w:p>
    <w:p w:rsidR="00815EA6" w:rsidRPr="009E15D2" w:rsidRDefault="00815EA6" w:rsidP="00682D0F">
      <w:pPr>
        <w:pStyle w:val="NumPar1"/>
        <w:numPr>
          <w:ilvl w:val="0"/>
          <w:numId w:val="7"/>
        </w:numPr>
        <w:spacing w:line="276" w:lineRule="auto"/>
        <w:ind w:left="357" w:hanging="357"/>
        <w:rPr>
          <w:rFonts w:asciiTheme="majorHAnsi" w:hAnsiTheme="majorHAnsi"/>
        </w:rPr>
      </w:pPr>
      <w:r w:rsidRPr="009E15D2">
        <w:rPr>
          <w:rFonts w:asciiTheme="majorHAnsi" w:hAnsiTheme="majorHAnsi"/>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0A02E5">
        <w:rPr>
          <w:rStyle w:val="FootnoteReference"/>
          <w:rFonts w:asciiTheme="majorHAnsi" w:hAnsiTheme="majorHAnsi"/>
        </w:rPr>
        <w:footnoteReference w:id="1"/>
      </w:r>
    </w:p>
    <w:p w:rsidR="00815EA6" w:rsidRPr="000A02E5" w:rsidRDefault="00815EA6" w:rsidP="00815EA6">
      <w:pPr>
        <w:pStyle w:val="Text1"/>
        <w:ind w:left="0"/>
      </w:pPr>
    </w:p>
    <w:p w:rsidR="00815EA6" w:rsidRPr="000A02E5" w:rsidRDefault="00815EA6" w:rsidP="00815EA6">
      <w:pPr>
        <w:pStyle w:val="Text1"/>
        <w:ind w:left="0"/>
        <w:rPr>
          <w:rFonts w:asciiTheme="majorHAnsi" w:hAnsiTheme="majorHAnsi"/>
        </w:rPr>
      </w:pPr>
      <w:r w:rsidRPr="000A02E5">
        <w:rPr>
          <w:rFonts w:asciiTheme="majorHAnsi" w:hAnsiTheme="majorHAnsi"/>
        </w:rPr>
        <w:t>Приложения:</w:t>
      </w:r>
    </w:p>
    <w:p w:rsidR="00815EA6" w:rsidRPr="000A02E5" w:rsidRDefault="00815EA6" w:rsidP="00815EA6">
      <w:pPr>
        <w:pStyle w:val="Text1"/>
        <w:numPr>
          <w:ilvl w:val="0"/>
          <w:numId w:val="8"/>
        </w:numPr>
        <w:rPr>
          <w:rFonts w:asciiTheme="majorHAnsi" w:hAnsiTheme="majorHAnsi"/>
        </w:rPr>
      </w:pPr>
      <w:r w:rsidRPr="000A02E5">
        <w:rPr>
          <w:rFonts w:asciiTheme="majorHAnsi" w:hAnsiTheme="majorHAnsi"/>
        </w:rPr>
        <w:t xml:space="preserve">Документ за упълномощаване </w:t>
      </w:r>
      <w:r w:rsidRPr="000A02E5">
        <w:rPr>
          <w:rFonts w:asciiTheme="majorHAnsi" w:hAnsiTheme="majorHAnsi"/>
          <w:i/>
        </w:rPr>
        <w:t>(ако е приложимо)</w:t>
      </w:r>
      <w:r w:rsidRPr="000A02E5">
        <w:rPr>
          <w:rFonts w:asciiTheme="majorHAnsi" w:hAnsiTheme="majorHAnsi"/>
        </w:rPr>
        <w:t xml:space="preserve"> </w:t>
      </w:r>
      <w:r w:rsidRPr="000A02E5">
        <w:rPr>
          <w:rFonts w:asciiTheme="majorHAnsi" w:hAnsiTheme="majorHAnsi"/>
          <w:i/>
        </w:rPr>
        <w:t xml:space="preserve">– </w:t>
      </w:r>
      <w:r w:rsidRPr="000A02E5">
        <w:rPr>
          <w:rFonts w:asciiTheme="majorHAnsi" w:hAnsiTheme="majorHAnsi"/>
        </w:rPr>
        <w:t>………………………………………………</w:t>
      </w:r>
    </w:p>
    <w:p w:rsidR="00815EA6" w:rsidRPr="000A02E5" w:rsidRDefault="00815EA6" w:rsidP="00815EA6">
      <w:pPr>
        <w:pStyle w:val="Text1"/>
        <w:numPr>
          <w:ilvl w:val="0"/>
          <w:numId w:val="8"/>
        </w:numPr>
        <w:rPr>
          <w:rFonts w:asciiTheme="majorHAnsi" w:hAnsiTheme="majorHAnsi"/>
        </w:rPr>
      </w:pPr>
      <w:r w:rsidRPr="000A02E5">
        <w:rPr>
          <w:rFonts w:asciiTheme="majorHAnsi" w:hAnsiTheme="majorHAnsi"/>
        </w:rPr>
        <w:t>Таблица за съответствие на предлаган</w:t>
      </w:r>
      <w:r>
        <w:rPr>
          <w:rFonts w:asciiTheme="majorHAnsi" w:hAnsiTheme="majorHAnsi"/>
        </w:rPr>
        <w:t>ата компютърна техника</w:t>
      </w:r>
      <w:r w:rsidRPr="000A02E5">
        <w:rPr>
          <w:rFonts w:asciiTheme="majorHAnsi" w:hAnsiTheme="majorHAnsi"/>
        </w:rPr>
        <w:t xml:space="preserve">, по </w:t>
      </w:r>
      <w:r w:rsidR="00FF51C0">
        <w:rPr>
          <w:rFonts w:asciiTheme="majorHAnsi" w:hAnsiTheme="majorHAnsi"/>
        </w:rPr>
        <w:t xml:space="preserve">Приложение </w:t>
      </w:r>
      <w:r w:rsidRPr="000A02E5">
        <w:rPr>
          <w:rFonts w:asciiTheme="majorHAnsi" w:hAnsiTheme="majorHAnsi"/>
        </w:rPr>
        <w:t xml:space="preserve">2. … </w:t>
      </w:r>
      <w:r w:rsidRPr="000A02E5">
        <w:rPr>
          <w:rFonts w:asciiTheme="majorHAnsi" w:hAnsiTheme="majorHAnsi"/>
          <w:i/>
        </w:rPr>
        <w:t>(посочва се индекс, съответстващ на номера на обособената позиция)</w:t>
      </w:r>
    </w:p>
    <w:p w:rsidR="00815EA6" w:rsidRPr="000A02E5" w:rsidRDefault="00815EA6" w:rsidP="00815EA6">
      <w:pPr>
        <w:pStyle w:val="Text1"/>
        <w:numPr>
          <w:ilvl w:val="0"/>
          <w:numId w:val="8"/>
        </w:numPr>
        <w:rPr>
          <w:rFonts w:asciiTheme="majorHAnsi" w:hAnsiTheme="majorHAnsi"/>
        </w:rPr>
      </w:pPr>
      <w:r>
        <w:rPr>
          <w:rFonts w:asciiTheme="majorHAnsi" w:hAnsiTheme="majorHAnsi"/>
        </w:rPr>
        <w:t>Техническо описание от производителя/ите на компютърната техника</w:t>
      </w:r>
      <w:r w:rsidRPr="000A02E5">
        <w:rPr>
          <w:rFonts w:asciiTheme="majorHAnsi" w:hAnsiTheme="majorHAnsi"/>
        </w:rPr>
        <w:t xml:space="preserve"> </w:t>
      </w:r>
      <w:r w:rsidRPr="000A02E5">
        <w:rPr>
          <w:rFonts w:asciiTheme="majorHAnsi" w:hAnsiTheme="majorHAnsi"/>
          <w:i/>
        </w:rPr>
        <w:t>(</w:t>
      </w:r>
      <w:r w:rsidRPr="00532C6D">
        <w:rPr>
          <w:rFonts w:asciiTheme="majorHAnsi" w:hAnsiTheme="majorHAnsi"/>
          <w:i/>
        </w:rPr>
        <w:t>може да бъдат под формата на спецификация, брошура и др. под., на български или на английски език без посочване на цени)</w:t>
      </w:r>
    </w:p>
    <w:p w:rsidR="00815EA6" w:rsidRPr="000A02E5" w:rsidRDefault="00815EA6" w:rsidP="00815EA6">
      <w:pPr>
        <w:pStyle w:val="Text1"/>
        <w:numPr>
          <w:ilvl w:val="0"/>
          <w:numId w:val="8"/>
        </w:numPr>
        <w:rPr>
          <w:rFonts w:asciiTheme="majorHAnsi" w:hAnsiTheme="majorHAnsi"/>
        </w:rPr>
      </w:pPr>
      <w:r w:rsidRPr="009D4917">
        <w:rPr>
          <w:rFonts w:asciiTheme="majorHAnsi" w:hAnsiTheme="majorHAnsi"/>
        </w:rPr>
        <w:t>Документ, от производителя или от негов изключителен представител, от който е видно, че участникът е оторизиран да предлага и да извършва гаранционно сервизно обслужване на</w:t>
      </w:r>
      <w:r>
        <w:rPr>
          <w:rFonts w:asciiTheme="majorHAnsi" w:hAnsiTheme="majorHAnsi"/>
        </w:rPr>
        <w:t xml:space="preserve"> предлаганата</w:t>
      </w:r>
      <w:r w:rsidRPr="009D4917">
        <w:rPr>
          <w:rFonts w:asciiTheme="majorHAnsi" w:hAnsiTheme="majorHAnsi"/>
        </w:rPr>
        <w:t xml:space="preserve"> компютърна техника</w:t>
      </w:r>
      <w:r w:rsidRPr="000A02E5">
        <w:rPr>
          <w:rFonts w:asciiTheme="majorHAnsi" w:hAnsiTheme="majorHAnsi"/>
        </w:rPr>
        <w:t xml:space="preserve"> – …………………………… ………………………………………………………………………………………………………………………………..;</w:t>
      </w:r>
    </w:p>
    <w:p w:rsidR="00815EA6" w:rsidRDefault="00815EA6" w:rsidP="00815EA6">
      <w:pPr>
        <w:pStyle w:val="Text1"/>
        <w:numPr>
          <w:ilvl w:val="0"/>
          <w:numId w:val="8"/>
        </w:numPr>
        <w:rPr>
          <w:rFonts w:asciiTheme="majorHAnsi" w:hAnsiTheme="majorHAnsi"/>
        </w:rPr>
      </w:pPr>
      <w:r>
        <w:rPr>
          <w:rFonts w:asciiTheme="majorHAnsi" w:hAnsiTheme="majorHAnsi"/>
        </w:rPr>
        <w:t>Образец на протокол за извършена дейност по гаранционно сервизно обслужване;</w:t>
      </w:r>
    </w:p>
    <w:p w:rsidR="00815EA6" w:rsidRPr="000A02E5" w:rsidRDefault="00815EA6" w:rsidP="00815EA6">
      <w:pPr>
        <w:pStyle w:val="Text1"/>
        <w:numPr>
          <w:ilvl w:val="0"/>
          <w:numId w:val="8"/>
        </w:numPr>
        <w:rPr>
          <w:rFonts w:asciiTheme="majorHAnsi" w:hAnsiTheme="majorHAnsi"/>
        </w:rPr>
      </w:pPr>
      <w:r w:rsidRPr="000A02E5">
        <w:rPr>
          <w:rFonts w:asciiTheme="majorHAnsi" w:hAnsiTheme="majorHAnsi"/>
        </w:rPr>
        <w:lastRenderedPageBreak/>
        <w:t xml:space="preserve">Документ, в който са регламентирани установените правила за обезпечаване на гаранционната отговорност и извършването на гаранционно </w:t>
      </w:r>
      <w:r>
        <w:rPr>
          <w:rFonts w:asciiTheme="majorHAnsi" w:hAnsiTheme="majorHAnsi"/>
        </w:rPr>
        <w:t>сервизно</w:t>
      </w:r>
      <w:r w:rsidRPr="000A02E5">
        <w:rPr>
          <w:rFonts w:asciiTheme="majorHAnsi" w:hAnsiTheme="majorHAnsi"/>
        </w:rPr>
        <w:t xml:space="preserve"> обслужване – …………………………………………………………………………………………………………..</w:t>
      </w:r>
    </w:p>
    <w:p w:rsidR="00815EA6" w:rsidRPr="000A02E5" w:rsidRDefault="00815EA6" w:rsidP="00815EA6">
      <w:pPr>
        <w:pStyle w:val="Text1"/>
        <w:numPr>
          <w:ilvl w:val="0"/>
          <w:numId w:val="8"/>
        </w:numPr>
        <w:rPr>
          <w:rFonts w:asciiTheme="majorHAnsi" w:hAnsiTheme="majorHAnsi"/>
        </w:rPr>
      </w:pPr>
      <w:r w:rsidRPr="000A02E5">
        <w:rPr>
          <w:rFonts w:asciiTheme="majorHAnsi" w:hAnsiTheme="majorHAnsi"/>
        </w:rPr>
        <w:t xml:space="preserve">Декларация за конфиденциалност по чл. 102, ал. 1 от ЗОП, по Образец № </w:t>
      </w:r>
      <w:r w:rsidR="00FF51C0">
        <w:rPr>
          <w:rFonts w:asciiTheme="majorHAnsi" w:hAnsiTheme="majorHAnsi"/>
        </w:rPr>
        <w:t>7</w:t>
      </w:r>
      <w:r w:rsidRPr="000A02E5">
        <w:rPr>
          <w:rFonts w:asciiTheme="majorHAnsi" w:hAnsiTheme="majorHAnsi"/>
        </w:rPr>
        <w:t xml:space="preserve"> </w:t>
      </w:r>
      <w:r w:rsidRPr="000A02E5">
        <w:rPr>
          <w:rFonts w:asciiTheme="majorHAnsi" w:hAnsiTheme="majorHAnsi"/>
          <w:i/>
        </w:rPr>
        <w:t>(ако е приложима)</w:t>
      </w:r>
    </w:p>
    <w:p w:rsidR="00815EA6" w:rsidRPr="000A02E5" w:rsidRDefault="00815EA6" w:rsidP="00815EA6">
      <w:pPr>
        <w:pStyle w:val="Text1"/>
        <w:numPr>
          <w:ilvl w:val="0"/>
          <w:numId w:val="8"/>
        </w:numPr>
        <w:rPr>
          <w:rFonts w:asciiTheme="majorHAnsi" w:hAnsiTheme="majorHAnsi"/>
        </w:rPr>
      </w:pPr>
      <w:r w:rsidRPr="000A02E5">
        <w:rPr>
          <w:rFonts w:asciiTheme="majorHAnsi" w:hAnsiTheme="majorHAnsi"/>
        </w:rPr>
        <w:t xml:space="preserve">Други </w:t>
      </w:r>
      <w:r w:rsidRPr="000A02E5">
        <w:rPr>
          <w:rFonts w:asciiTheme="majorHAnsi" w:hAnsiTheme="majorHAnsi"/>
          <w:i/>
        </w:rPr>
        <w:t xml:space="preserve">(по преценка на участника) </w:t>
      </w:r>
      <w:r w:rsidRPr="000A02E5">
        <w:rPr>
          <w:rFonts w:asciiTheme="majorHAnsi" w:hAnsiTheme="majorHAnsi"/>
        </w:rPr>
        <w:t xml:space="preserve">– ………………………………………………………………………. </w:t>
      </w:r>
    </w:p>
    <w:p w:rsidR="00815EA6" w:rsidRPr="000A02E5" w:rsidRDefault="00815EA6" w:rsidP="00815EA6">
      <w:pPr>
        <w:pStyle w:val="Text1"/>
        <w:ind w:left="0"/>
      </w:pPr>
    </w:p>
    <w:p w:rsidR="00815EA6" w:rsidRPr="000A02E5" w:rsidRDefault="00815EA6" w:rsidP="00815EA6">
      <w:pPr>
        <w:pStyle w:val="Text1"/>
        <w:ind w:left="0"/>
        <w:rPr>
          <w:rFonts w:eastAsia="Verdana-Italic"/>
        </w:rPr>
      </w:pPr>
    </w:p>
    <w:tbl>
      <w:tblPr>
        <w:tblW w:w="0" w:type="auto"/>
        <w:tblLook w:val="04A0"/>
      </w:tblPr>
      <w:tblGrid>
        <w:gridCol w:w="4261"/>
        <w:gridCol w:w="4261"/>
      </w:tblGrid>
      <w:tr w:rsidR="00815EA6" w:rsidRPr="000A02E5" w:rsidTr="00250821">
        <w:tc>
          <w:tcPr>
            <w:tcW w:w="4261" w:type="dxa"/>
            <w:hideMark/>
          </w:tcPr>
          <w:p w:rsidR="00815EA6" w:rsidRPr="000A02E5" w:rsidRDefault="00815EA6" w:rsidP="00250821">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815EA6" w:rsidRPr="000A02E5" w:rsidRDefault="00815EA6" w:rsidP="00250821">
            <w:pPr>
              <w:spacing w:line="276" w:lineRule="auto"/>
              <w:jc w:val="both"/>
              <w:rPr>
                <w:rFonts w:asciiTheme="majorHAnsi" w:hAnsiTheme="majorHAnsi"/>
                <w:b/>
                <w:lang w:val="bg-BG"/>
              </w:rPr>
            </w:pPr>
          </w:p>
        </w:tc>
        <w:tc>
          <w:tcPr>
            <w:tcW w:w="4261" w:type="dxa"/>
            <w:hideMark/>
          </w:tcPr>
          <w:p w:rsidR="00815EA6" w:rsidRPr="000A02E5" w:rsidRDefault="00815EA6" w:rsidP="00250821">
            <w:pPr>
              <w:spacing w:line="276" w:lineRule="auto"/>
              <w:jc w:val="both"/>
              <w:rPr>
                <w:rFonts w:asciiTheme="majorHAnsi" w:hAnsiTheme="majorHAnsi"/>
                <w:b/>
                <w:lang w:val="bg-BG"/>
              </w:rPr>
            </w:pPr>
          </w:p>
        </w:tc>
      </w:tr>
      <w:tr w:rsidR="00815EA6" w:rsidRPr="000A02E5" w:rsidTr="00250821">
        <w:tc>
          <w:tcPr>
            <w:tcW w:w="4261" w:type="dxa"/>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815EA6" w:rsidRPr="000A02E5" w:rsidTr="00250821">
        <w:tc>
          <w:tcPr>
            <w:tcW w:w="4261" w:type="dxa"/>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815EA6" w:rsidRPr="000A02E5" w:rsidTr="00250821">
        <w:tc>
          <w:tcPr>
            <w:tcW w:w="4261" w:type="dxa"/>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815EA6" w:rsidRPr="000A02E5" w:rsidRDefault="00815EA6" w:rsidP="00250821">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815EA6" w:rsidRPr="000A02E5" w:rsidTr="00250821">
        <w:tc>
          <w:tcPr>
            <w:tcW w:w="4261" w:type="dxa"/>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815EA6" w:rsidRPr="000A02E5" w:rsidRDefault="00815EA6" w:rsidP="00815EA6">
      <w:pPr>
        <w:spacing w:after="200" w:line="276" w:lineRule="auto"/>
        <w:rPr>
          <w:rFonts w:asciiTheme="majorHAnsi" w:hAnsiTheme="majorHAnsi"/>
          <w:b/>
          <w:bCs/>
          <w:i/>
          <w:iCs/>
          <w:caps/>
          <w:w w:val="120"/>
          <w:kern w:val="1"/>
          <w:lang w:val="bg-BG"/>
        </w:rPr>
      </w:pPr>
    </w:p>
    <w:p w:rsidR="00815EA6" w:rsidRPr="000A02E5" w:rsidRDefault="00815EA6" w:rsidP="00815EA6">
      <w:pPr>
        <w:spacing w:after="200" w:line="276" w:lineRule="auto"/>
        <w:rPr>
          <w:rFonts w:asciiTheme="majorHAnsi" w:hAnsiTheme="majorHAnsi"/>
          <w:b/>
          <w:bCs/>
          <w:i/>
          <w:iCs/>
          <w:caps/>
          <w:w w:val="120"/>
          <w:kern w:val="1"/>
          <w:lang w:val="bg-BG"/>
        </w:rPr>
        <w:sectPr w:rsidR="00815EA6" w:rsidRPr="000A02E5" w:rsidSect="00250821">
          <w:footerReference w:type="default" r:id="rId8"/>
          <w:pgSz w:w="11907" w:h="16840" w:code="9"/>
          <w:pgMar w:top="1253" w:right="1152" w:bottom="1152" w:left="1152" w:header="706" w:footer="706" w:gutter="0"/>
          <w:cols w:space="708"/>
          <w:docGrid w:linePitch="326"/>
        </w:sectPr>
      </w:pPr>
    </w:p>
    <w:p w:rsidR="000A6910" w:rsidRDefault="000A6910" w:rsidP="00815EA6">
      <w:pPr>
        <w:spacing w:after="120" w:line="276" w:lineRule="auto"/>
        <w:jc w:val="right"/>
        <w:rPr>
          <w:rFonts w:asciiTheme="majorHAnsi" w:hAnsiTheme="majorHAnsi"/>
          <w:b/>
          <w:bCs/>
          <w:iCs/>
          <w:lang w:val="bg-BG"/>
        </w:rPr>
      </w:pPr>
    </w:p>
    <w:p w:rsidR="00815EA6" w:rsidRDefault="00815EA6" w:rsidP="00815EA6">
      <w:pPr>
        <w:spacing w:after="120" w:line="276" w:lineRule="auto"/>
        <w:jc w:val="right"/>
        <w:rPr>
          <w:rFonts w:asciiTheme="majorHAnsi" w:hAnsiTheme="majorHAnsi"/>
          <w:b/>
          <w:bCs/>
          <w:iCs/>
          <w:lang w:val="en-US"/>
        </w:rPr>
      </w:pPr>
      <w:r w:rsidRPr="000A02E5">
        <w:rPr>
          <w:rFonts w:asciiTheme="majorHAnsi" w:hAnsiTheme="majorHAnsi"/>
          <w:b/>
          <w:bCs/>
          <w:iCs/>
          <w:lang w:val="bg-BG"/>
        </w:rPr>
        <w:t>OБРАЗЕЦ № 2.1</w:t>
      </w:r>
    </w:p>
    <w:p w:rsidR="000A6910" w:rsidRPr="002851EC" w:rsidRDefault="00901A60" w:rsidP="002851EC">
      <w:pPr>
        <w:spacing w:after="120" w:line="276" w:lineRule="auto"/>
        <w:jc w:val="right"/>
        <w:rPr>
          <w:rFonts w:asciiTheme="majorHAnsi" w:hAnsiTheme="majorHAnsi"/>
          <w:b/>
          <w:bCs/>
          <w:iCs/>
          <w:lang w:val="bg-BG"/>
        </w:rPr>
      </w:pPr>
      <w:r>
        <w:rPr>
          <w:rFonts w:asciiTheme="majorHAnsi" w:hAnsiTheme="majorHAnsi"/>
          <w:b/>
          <w:bCs/>
          <w:iCs/>
          <w:lang w:val="bg-BG"/>
        </w:rPr>
        <w:t>Към Приложение 2</w:t>
      </w:r>
    </w:p>
    <w:p w:rsidR="000A6910" w:rsidRDefault="000A6910" w:rsidP="00815EA6">
      <w:pPr>
        <w:spacing w:line="276" w:lineRule="auto"/>
        <w:jc w:val="center"/>
        <w:rPr>
          <w:rFonts w:asciiTheme="majorHAnsi" w:hAnsiTheme="majorHAnsi"/>
          <w:b/>
          <w:bCs/>
          <w:i/>
          <w:iCs/>
          <w:caps/>
          <w:w w:val="120"/>
          <w:kern w:val="1"/>
          <w:lang w:val="bg-BG"/>
        </w:rPr>
      </w:pPr>
    </w:p>
    <w:p w:rsidR="00815EA6" w:rsidRPr="000A02E5" w:rsidRDefault="00815EA6" w:rsidP="00815EA6">
      <w:pPr>
        <w:spacing w:line="276" w:lineRule="auto"/>
        <w:jc w:val="center"/>
        <w:rPr>
          <w:rFonts w:asciiTheme="majorHAnsi" w:hAnsiTheme="majorHAnsi"/>
          <w:b/>
          <w:bCs/>
          <w:i/>
          <w:iCs/>
          <w:caps/>
          <w:w w:val="120"/>
          <w:kern w:val="1"/>
          <w:lang w:val="bg-BG"/>
        </w:rPr>
      </w:pPr>
      <w:r w:rsidRPr="000A02E5">
        <w:rPr>
          <w:rFonts w:asciiTheme="majorHAnsi" w:hAnsiTheme="majorHAnsi"/>
          <w:b/>
          <w:bCs/>
          <w:i/>
          <w:iCs/>
          <w:caps/>
          <w:w w:val="120"/>
          <w:kern w:val="1"/>
          <w:lang w:val="bg-BG"/>
        </w:rPr>
        <w:t>ТАБЛИЦ</w:t>
      </w:r>
      <w:r w:rsidR="00105052">
        <w:rPr>
          <w:rFonts w:asciiTheme="majorHAnsi" w:hAnsiTheme="majorHAnsi"/>
          <w:b/>
          <w:bCs/>
          <w:i/>
          <w:iCs/>
          <w:caps/>
          <w:w w:val="120"/>
          <w:kern w:val="1"/>
          <w:lang w:val="bg-BG"/>
        </w:rPr>
        <w:t>И</w:t>
      </w:r>
    </w:p>
    <w:p w:rsidR="000A6910" w:rsidRDefault="000A6910" w:rsidP="00815EA6">
      <w:pPr>
        <w:spacing w:line="276" w:lineRule="auto"/>
        <w:jc w:val="center"/>
        <w:rPr>
          <w:rFonts w:asciiTheme="majorHAnsi" w:hAnsiTheme="majorHAnsi"/>
          <w:b/>
          <w:bCs/>
          <w:i/>
          <w:iCs/>
          <w:caps/>
          <w:w w:val="120"/>
          <w:kern w:val="1"/>
          <w:lang w:val="bg-BG"/>
        </w:rPr>
      </w:pPr>
    </w:p>
    <w:p w:rsidR="00815EA6" w:rsidRPr="00105052" w:rsidRDefault="00815EA6" w:rsidP="00815EA6">
      <w:pPr>
        <w:spacing w:line="276" w:lineRule="auto"/>
        <w:jc w:val="center"/>
        <w:rPr>
          <w:rFonts w:asciiTheme="majorHAnsi" w:hAnsiTheme="majorHAnsi"/>
          <w:b/>
          <w:bCs/>
          <w:i/>
          <w:iCs/>
          <w:caps/>
          <w:w w:val="120"/>
          <w:kern w:val="1"/>
          <w:lang w:val="bg-BG"/>
        </w:rPr>
      </w:pPr>
      <w:r w:rsidRPr="000A02E5">
        <w:rPr>
          <w:rFonts w:asciiTheme="majorHAnsi" w:hAnsiTheme="majorHAnsi"/>
          <w:b/>
          <w:bCs/>
          <w:i/>
          <w:iCs/>
          <w:caps/>
          <w:w w:val="120"/>
          <w:kern w:val="1"/>
          <w:lang w:val="bg-BG"/>
        </w:rPr>
        <w:t xml:space="preserve">ЗА СЪОТВЕТСТВИЕ НА </w:t>
      </w:r>
      <w:r>
        <w:rPr>
          <w:rFonts w:asciiTheme="majorHAnsi" w:hAnsiTheme="majorHAnsi"/>
          <w:b/>
          <w:bCs/>
          <w:i/>
          <w:iCs/>
          <w:caps/>
          <w:w w:val="120"/>
          <w:kern w:val="1"/>
          <w:lang w:val="bg-BG"/>
        </w:rPr>
        <w:t>компютърната техника</w:t>
      </w:r>
      <w:r w:rsidR="00105052">
        <w:rPr>
          <w:rFonts w:asciiTheme="majorHAnsi" w:hAnsiTheme="majorHAnsi"/>
          <w:b/>
          <w:bCs/>
          <w:i/>
          <w:iCs/>
          <w:caps/>
          <w:w w:val="120"/>
          <w:kern w:val="1"/>
          <w:lang w:val="bg-BG"/>
        </w:rPr>
        <w:t xml:space="preserve"> И </w:t>
      </w:r>
      <w:r w:rsidR="00090600" w:rsidRPr="00090600">
        <w:rPr>
          <w:rFonts w:asciiTheme="majorHAnsi" w:hAnsiTheme="majorHAnsi"/>
          <w:b/>
          <w:i/>
          <w:lang w:eastAsia="bg-BG"/>
        </w:rPr>
        <w:t>ТЕХНИЧЕСКИ ИЗИСКВАНИЯ</w:t>
      </w:r>
      <w:r w:rsidR="00105052">
        <w:rPr>
          <w:rFonts w:asciiTheme="majorHAnsi" w:hAnsiTheme="majorHAnsi" w:cs="Arial"/>
          <w:b/>
          <w:i/>
          <w:color w:val="000000"/>
          <w:kern w:val="36"/>
          <w:lang w:val="bg-BG" w:eastAsia="bg-BG"/>
        </w:rPr>
        <w:t xml:space="preserve"> </w:t>
      </w:r>
      <w:r w:rsidR="00090600">
        <w:rPr>
          <w:rFonts w:asciiTheme="majorHAnsi" w:hAnsiTheme="majorHAnsi" w:cs="Arial"/>
          <w:b/>
          <w:i/>
          <w:color w:val="000000"/>
          <w:kern w:val="36"/>
          <w:lang w:val="bg-BG" w:eastAsia="bg-BG"/>
        </w:rPr>
        <w:t>КЪМ</w:t>
      </w:r>
      <w:r w:rsidR="00105052">
        <w:rPr>
          <w:rFonts w:asciiTheme="majorHAnsi" w:hAnsiTheme="majorHAnsi" w:cs="Arial"/>
          <w:b/>
          <w:i/>
          <w:color w:val="000000"/>
          <w:kern w:val="36"/>
          <w:lang w:val="bg-BG" w:eastAsia="bg-BG"/>
        </w:rPr>
        <w:t xml:space="preserve"> СИСТЕМАТА</w:t>
      </w:r>
    </w:p>
    <w:p w:rsidR="00815EA6" w:rsidRPr="000A02E5" w:rsidRDefault="00815EA6" w:rsidP="00815EA6">
      <w:pPr>
        <w:spacing w:line="276" w:lineRule="auto"/>
        <w:jc w:val="center"/>
        <w:rPr>
          <w:rFonts w:asciiTheme="majorHAnsi" w:hAnsiTheme="majorHAnsi"/>
          <w:b/>
          <w:bCs/>
          <w:iCs/>
          <w:caps/>
          <w:w w:val="120"/>
          <w:kern w:val="1"/>
          <w:lang w:val="bg-BG"/>
        </w:rPr>
      </w:pPr>
    </w:p>
    <w:p w:rsidR="000A6910" w:rsidRDefault="000A6910" w:rsidP="00815EA6">
      <w:pPr>
        <w:spacing w:line="276" w:lineRule="auto"/>
        <w:jc w:val="center"/>
        <w:rPr>
          <w:rFonts w:asciiTheme="majorHAnsi" w:hAnsiTheme="majorHAnsi"/>
          <w:b/>
          <w:bCs/>
          <w:iCs/>
          <w:w w:val="120"/>
          <w:kern w:val="1"/>
          <w:lang w:val="bg-BG"/>
        </w:rPr>
      </w:pPr>
    </w:p>
    <w:p w:rsidR="00815EA6" w:rsidRPr="000A02E5" w:rsidRDefault="00815EA6" w:rsidP="00815EA6">
      <w:pPr>
        <w:spacing w:line="276" w:lineRule="auto"/>
        <w:jc w:val="center"/>
        <w:rPr>
          <w:rFonts w:asciiTheme="majorHAnsi" w:hAnsiTheme="majorHAnsi"/>
          <w:b/>
          <w:bCs/>
          <w:iCs/>
          <w:caps/>
          <w:w w:val="120"/>
          <w:kern w:val="1"/>
          <w:lang w:val="bg-BG"/>
        </w:rPr>
      </w:pPr>
      <w:r w:rsidRPr="000A02E5">
        <w:rPr>
          <w:rFonts w:asciiTheme="majorHAnsi" w:hAnsiTheme="majorHAnsi"/>
          <w:b/>
          <w:bCs/>
          <w:iCs/>
          <w:w w:val="120"/>
          <w:kern w:val="1"/>
          <w:lang w:val="bg-BG"/>
        </w:rPr>
        <w:t>предложен</w:t>
      </w:r>
      <w:r>
        <w:rPr>
          <w:rFonts w:asciiTheme="majorHAnsi" w:hAnsiTheme="majorHAnsi"/>
          <w:b/>
          <w:bCs/>
          <w:iCs/>
          <w:w w:val="120"/>
          <w:kern w:val="1"/>
          <w:lang w:val="bg-BG"/>
        </w:rPr>
        <w:t>а</w:t>
      </w:r>
      <w:r w:rsidRPr="000A02E5">
        <w:rPr>
          <w:rFonts w:asciiTheme="majorHAnsi" w:hAnsiTheme="majorHAnsi"/>
          <w:b/>
          <w:bCs/>
          <w:iCs/>
          <w:w w:val="120"/>
          <w:kern w:val="1"/>
          <w:lang w:val="bg-BG"/>
        </w:rPr>
        <w:t xml:space="preserve"> от</w:t>
      </w:r>
      <w:r w:rsidRPr="000A02E5">
        <w:rPr>
          <w:rFonts w:asciiTheme="majorHAnsi" w:hAnsiTheme="majorHAnsi"/>
          <w:b/>
          <w:bCs/>
          <w:iCs/>
          <w:caps/>
          <w:w w:val="120"/>
          <w:kern w:val="1"/>
          <w:lang w:val="bg-BG"/>
        </w:rPr>
        <w:t xml:space="preserve"> …………………………………………………………………………….</w:t>
      </w:r>
    </w:p>
    <w:p w:rsidR="00815EA6" w:rsidRPr="000A02E5" w:rsidRDefault="00815EA6" w:rsidP="000A6910">
      <w:pPr>
        <w:spacing w:line="276" w:lineRule="auto"/>
        <w:jc w:val="center"/>
        <w:rPr>
          <w:rFonts w:asciiTheme="majorHAnsi" w:hAnsiTheme="majorHAnsi"/>
          <w:b/>
          <w:bCs/>
          <w:iCs/>
          <w:caps/>
          <w:w w:val="120"/>
          <w:kern w:val="1"/>
          <w:lang w:val="bg-BG"/>
        </w:rPr>
      </w:pPr>
      <w:r w:rsidRPr="000A02E5">
        <w:rPr>
          <w:rFonts w:asciiTheme="majorHAnsi" w:hAnsiTheme="majorHAnsi"/>
          <w:i/>
          <w:lang w:val="bg-BG"/>
        </w:rPr>
        <w:t>(посочва се наименованието на участника)</w:t>
      </w:r>
    </w:p>
    <w:p w:rsidR="00815EA6" w:rsidRDefault="00815EA6" w:rsidP="00815EA6">
      <w:pPr>
        <w:spacing w:line="276" w:lineRule="auto"/>
        <w:jc w:val="center"/>
        <w:rPr>
          <w:rFonts w:asciiTheme="majorHAnsi" w:hAnsiTheme="majorHAnsi"/>
          <w:b/>
          <w:bCs/>
          <w:iCs/>
          <w:caps/>
          <w:w w:val="120"/>
          <w:kern w:val="1"/>
          <w:lang w:val="bg-BG"/>
        </w:rPr>
      </w:pPr>
    </w:p>
    <w:p w:rsidR="000A6910" w:rsidRPr="000A02E5" w:rsidRDefault="000A6910" w:rsidP="00815EA6">
      <w:pPr>
        <w:spacing w:line="276" w:lineRule="auto"/>
        <w:jc w:val="center"/>
        <w:rPr>
          <w:rFonts w:asciiTheme="majorHAnsi" w:hAnsiTheme="majorHAnsi"/>
          <w:b/>
          <w:bCs/>
          <w:iCs/>
          <w:caps/>
          <w:w w:val="120"/>
          <w:kern w:val="1"/>
          <w:lang w:val="bg-BG"/>
        </w:rPr>
      </w:pPr>
    </w:p>
    <w:p w:rsidR="006C74D4" w:rsidRDefault="00815EA6" w:rsidP="00751FCD">
      <w:pPr>
        <w:spacing w:line="276" w:lineRule="auto"/>
        <w:jc w:val="center"/>
        <w:rPr>
          <w:rFonts w:asciiTheme="majorHAnsi" w:hAnsiTheme="majorHAnsi"/>
          <w:b/>
          <w:bCs/>
          <w:iCs/>
          <w:w w:val="120"/>
          <w:kern w:val="1"/>
          <w:lang w:val="bg-BG"/>
        </w:rPr>
      </w:pPr>
      <w:r w:rsidRPr="000A02E5">
        <w:rPr>
          <w:rFonts w:asciiTheme="majorHAnsi" w:hAnsiTheme="majorHAnsi"/>
          <w:b/>
          <w:bCs/>
          <w:iCs/>
          <w:w w:val="120"/>
          <w:kern w:val="1"/>
          <w:lang w:val="bg-BG"/>
        </w:rPr>
        <w:t>с изискванията за изпълнение на обществена поръчка с предмет „</w:t>
      </w:r>
      <w:r w:rsidR="00987708" w:rsidRPr="00C4221D">
        <w:rPr>
          <w:rFonts w:ascii="Cambria" w:hAnsi="Cambria"/>
          <w:b/>
          <w:spacing w:val="-1"/>
        </w:rPr>
        <w:t xml:space="preserve">Обезпечаване с </w:t>
      </w:r>
      <w:r w:rsidR="00987708" w:rsidRPr="00C4221D">
        <w:rPr>
          <w:rFonts w:ascii="Cambria" w:hAnsi="Cambria"/>
          <w:b/>
        </w:rPr>
        <w:t>компютърна и комуникационна техника, необходими за изграждането на АИС/М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 – Брюксел</w:t>
      </w:r>
      <w:r w:rsidR="00987708" w:rsidRPr="00C4221D">
        <w:rPr>
          <w:rFonts w:ascii="Cambria" w:hAnsi="Cambria"/>
          <w:b/>
          <w:spacing w:val="5"/>
        </w:rPr>
        <w:t>, в т.ч. инсталация на оборудването, доставка, изграждане и пускане в експлоатация на документооборотна система за АИС/М</w:t>
      </w:r>
      <w:r w:rsidR="00987708" w:rsidRPr="00C4221D">
        <w:rPr>
          <w:rFonts w:ascii="Cambria" w:hAnsi="Cambria"/>
          <w:b/>
        </w:rPr>
        <w:t xml:space="preserve"> за обработка на класифицирана информация,</w:t>
      </w:r>
      <w:r w:rsidR="00987708" w:rsidRPr="00C4221D">
        <w:rPr>
          <w:rFonts w:ascii="Cambria" w:hAnsi="Cambria"/>
          <w:b/>
          <w:spacing w:val="5"/>
        </w:rPr>
        <w:t xml:space="preserve"> обучение на потребителите на място, техническа поддръжка и гаранционно обслужване</w:t>
      </w:r>
      <w:r w:rsidRPr="000A02E5">
        <w:rPr>
          <w:rFonts w:asciiTheme="majorHAnsi" w:hAnsiTheme="majorHAnsi"/>
          <w:b/>
          <w:bCs/>
          <w:iCs/>
          <w:w w:val="120"/>
          <w:kern w:val="1"/>
          <w:lang w:val="bg-BG"/>
        </w:rPr>
        <w:t>”</w:t>
      </w:r>
    </w:p>
    <w:p w:rsidR="00C01F2C" w:rsidRDefault="00C01F2C" w:rsidP="00751FCD">
      <w:pPr>
        <w:spacing w:line="276" w:lineRule="auto"/>
        <w:jc w:val="center"/>
        <w:rPr>
          <w:rFonts w:asciiTheme="majorHAnsi" w:hAnsiTheme="majorHAnsi"/>
          <w:b/>
          <w:bCs/>
          <w:iCs/>
          <w:w w:val="120"/>
          <w:kern w:val="1"/>
          <w:lang w:val="bg-BG"/>
        </w:rPr>
      </w:pPr>
    </w:p>
    <w:p w:rsidR="000A6910" w:rsidRPr="00C01F2C" w:rsidRDefault="00C01F2C" w:rsidP="00C01F2C">
      <w:pPr>
        <w:pStyle w:val="ListParagraph"/>
        <w:numPr>
          <w:ilvl w:val="0"/>
          <w:numId w:val="33"/>
        </w:numPr>
        <w:spacing w:line="276" w:lineRule="auto"/>
        <w:rPr>
          <w:rFonts w:asciiTheme="majorHAnsi" w:hAnsiTheme="majorHAnsi"/>
          <w:b/>
          <w:bCs/>
          <w:iCs/>
          <w:w w:val="120"/>
          <w:kern w:val="1"/>
          <w:lang w:val="bg-BG"/>
        </w:rPr>
      </w:pPr>
      <w:r w:rsidRPr="00C01F2C">
        <w:rPr>
          <w:rFonts w:asciiTheme="majorHAnsi" w:hAnsiTheme="majorHAnsi"/>
          <w:b/>
          <w:bCs/>
          <w:iCs/>
          <w:caps/>
          <w:w w:val="120"/>
          <w:kern w:val="1"/>
          <w:lang w:val="bg-BG"/>
        </w:rPr>
        <w:t>компютърна техника</w:t>
      </w:r>
    </w:p>
    <w:tbl>
      <w:tblPr>
        <w:tblW w:w="1007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6"/>
        <w:gridCol w:w="2409"/>
        <w:gridCol w:w="4394"/>
        <w:gridCol w:w="2835"/>
      </w:tblGrid>
      <w:tr w:rsidR="005249ED" w:rsidRPr="00987708" w:rsidTr="00F96280">
        <w:trPr>
          <w:cantSplit/>
          <w:tblHeader/>
        </w:trPr>
        <w:tc>
          <w:tcPr>
            <w:tcW w:w="436" w:type="dxa"/>
            <w:vAlign w:val="center"/>
          </w:tcPr>
          <w:p w:rsidR="005249ED" w:rsidRPr="00987708" w:rsidRDefault="005249ED" w:rsidP="00250821">
            <w:pPr>
              <w:jc w:val="center"/>
              <w:rPr>
                <w:rFonts w:asciiTheme="majorHAnsi" w:hAnsiTheme="majorHAnsi"/>
                <w:b/>
                <w:bCs/>
                <w:lang w:val="bg-BG"/>
              </w:rPr>
            </w:pPr>
            <w:r w:rsidRPr="00987708">
              <w:rPr>
                <w:rFonts w:asciiTheme="majorHAnsi" w:hAnsiTheme="majorHAnsi"/>
                <w:b/>
                <w:bCs/>
                <w:lang w:val="bg-BG"/>
              </w:rPr>
              <w:t>№</w:t>
            </w:r>
          </w:p>
        </w:tc>
        <w:tc>
          <w:tcPr>
            <w:tcW w:w="2409" w:type="dxa"/>
            <w:vAlign w:val="center"/>
          </w:tcPr>
          <w:p w:rsidR="005249ED" w:rsidRPr="00CF48FF" w:rsidRDefault="005249ED" w:rsidP="000F7ABA">
            <w:pPr>
              <w:jc w:val="center"/>
              <w:rPr>
                <w:rFonts w:asciiTheme="majorHAnsi" w:hAnsiTheme="majorHAnsi"/>
                <w:b/>
                <w:bCs/>
                <w:sz w:val="20"/>
                <w:szCs w:val="20"/>
                <w:lang w:val="bg-BG"/>
              </w:rPr>
            </w:pPr>
            <w:r w:rsidRPr="00CF48FF">
              <w:rPr>
                <w:rFonts w:asciiTheme="majorHAnsi" w:hAnsiTheme="majorHAnsi"/>
                <w:b/>
                <w:bCs/>
                <w:sz w:val="20"/>
                <w:szCs w:val="20"/>
                <w:lang w:val="bg-BG"/>
              </w:rPr>
              <w:t>ЕЛЕМЕНТ</w:t>
            </w:r>
            <w:r w:rsidR="00FC5769" w:rsidRPr="00CF48FF">
              <w:rPr>
                <w:rFonts w:asciiTheme="majorHAnsi" w:hAnsiTheme="majorHAnsi"/>
                <w:b/>
                <w:bCs/>
                <w:sz w:val="20"/>
                <w:szCs w:val="20"/>
                <w:lang w:val="bg-BG"/>
              </w:rPr>
              <w:t xml:space="preserve"> </w:t>
            </w:r>
            <w:r w:rsidR="00520578" w:rsidRPr="00CF48FF">
              <w:rPr>
                <w:rFonts w:asciiTheme="majorHAnsi" w:hAnsiTheme="majorHAnsi"/>
                <w:b/>
                <w:bCs/>
                <w:sz w:val="20"/>
                <w:szCs w:val="20"/>
                <w:lang w:val="bg-BG"/>
              </w:rPr>
              <w:t>ОТ ТЕХ. СПЕЦИФИКАЦИЯ</w:t>
            </w:r>
          </w:p>
        </w:tc>
        <w:tc>
          <w:tcPr>
            <w:tcW w:w="4394" w:type="dxa"/>
            <w:shd w:val="clear" w:color="auto" w:fill="auto"/>
            <w:vAlign w:val="center"/>
          </w:tcPr>
          <w:p w:rsidR="005249ED" w:rsidRPr="00CF48FF" w:rsidRDefault="005249ED" w:rsidP="009750F1">
            <w:pPr>
              <w:jc w:val="center"/>
              <w:rPr>
                <w:rFonts w:asciiTheme="majorHAnsi" w:hAnsiTheme="majorHAnsi"/>
                <w:b/>
                <w:bCs/>
                <w:sz w:val="20"/>
                <w:szCs w:val="20"/>
                <w:lang w:val="bg-BG"/>
              </w:rPr>
            </w:pPr>
            <w:r w:rsidRPr="00CF48FF">
              <w:rPr>
                <w:rFonts w:asciiTheme="majorHAnsi" w:hAnsiTheme="majorHAnsi"/>
                <w:b/>
                <w:bCs/>
                <w:sz w:val="20"/>
                <w:szCs w:val="20"/>
                <w:lang w:val="bg-BG"/>
              </w:rPr>
              <w:t>ПРЕДЛОЖЕНИЕ НА УЧАСТНИКА В СЪОТВЕТСТВИЕ С МИНИМАЛНИТЕ ИЗИСКВАНИЯ</w:t>
            </w:r>
            <w:r w:rsidR="00BD6958" w:rsidRPr="00CF48FF">
              <w:rPr>
                <w:rFonts w:asciiTheme="majorHAnsi" w:hAnsiTheme="majorHAnsi"/>
                <w:b/>
                <w:bCs/>
                <w:sz w:val="20"/>
                <w:szCs w:val="20"/>
                <w:lang w:val="bg-BG"/>
              </w:rPr>
              <w:t xml:space="preserve"> В ТЕХНИЧЕСКАТА СПЕЦИФИКАЦИЯ</w:t>
            </w:r>
            <w:r w:rsidR="00BD6958" w:rsidRPr="00CF48FF">
              <w:rPr>
                <w:rFonts w:asciiTheme="majorHAnsi" w:eastAsia="Calibri" w:hAnsiTheme="majorHAnsi"/>
                <w:i/>
                <w:sz w:val="20"/>
                <w:szCs w:val="20"/>
                <w:lang w:val="bg-BG"/>
              </w:rPr>
              <w:t xml:space="preserve"> </w:t>
            </w:r>
            <w:r w:rsidRPr="00CF48FF">
              <w:rPr>
                <w:rFonts w:asciiTheme="majorHAnsi" w:eastAsia="Calibri" w:hAnsiTheme="majorHAnsi"/>
                <w:i/>
                <w:sz w:val="20"/>
                <w:szCs w:val="20"/>
                <w:lang w:val="bg-BG"/>
              </w:rPr>
              <w:t>*</w:t>
            </w:r>
          </w:p>
        </w:tc>
        <w:tc>
          <w:tcPr>
            <w:tcW w:w="2835" w:type="dxa"/>
            <w:shd w:val="clear" w:color="auto" w:fill="auto"/>
            <w:vAlign w:val="center"/>
          </w:tcPr>
          <w:p w:rsidR="005249ED" w:rsidRPr="00CF48FF" w:rsidRDefault="005249ED" w:rsidP="009750F1">
            <w:pPr>
              <w:jc w:val="center"/>
              <w:rPr>
                <w:rFonts w:asciiTheme="majorHAnsi" w:hAnsiTheme="majorHAnsi"/>
                <w:b/>
                <w:bCs/>
                <w:sz w:val="20"/>
                <w:szCs w:val="20"/>
                <w:lang w:val="bg-BG"/>
              </w:rPr>
            </w:pPr>
            <w:r w:rsidRPr="00CF48FF">
              <w:rPr>
                <w:rFonts w:asciiTheme="majorHAnsi" w:hAnsiTheme="majorHAnsi"/>
                <w:b/>
                <w:bCs/>
                <w:sz w:val="20"/>
                <w:szCs w:val="20"/>
                <w:lang w:val="bg-BG"/>
              </w:rPr>
              <w:t xml:space="preserve">ПРЕДЛОЖЕНИЕ, </w:t>
            </w:r>
            <w:r w:rsidR="00980906" w:rsidRPr="00CF48FF">
              <w:rPr>
                <w:rFonts w:asciiTheme="majorHAnsi" w:hAnsiTheme="majorHAnsi"/>
                <w:b/>
                <w:bCs/>
                <w:sz w:val="20"/>
                <w:szCs w:val="20"/>
                <w:lang w:val="bg-BG"/>
              </w:rPr>
              <w:t>ГАРАНЦИЯ</w:t>
            </w:r>
            <w:r w:rsidR="00980906" w:rsidRPr="00CF48FF">
              <w:rPr>
                <w:rFonts w:asciiTheme="majorHAnsi" w:hAnsiTheme="majorHAnsi"/>
                <w:bCs/>
                <w:sz w:val="20"/>
                <w:szCs w:val="20"/>
                <w:lang w:val="bg-BG"/>
              </w:rPr>
              <w:t>(където е приложимо)</w:t>
            </w:r>
            <w:r w:rsidR="00980906" w:rsidRPr="00CF48FF">
              <w:rPr>
                <w:rFonts w:asciiTheme="majorHAnsi" w:hAnsiTheme="majorHAnsi"/>
                <w:b/>
                <w:bCs/>
                <w:sz w:val="20"/>
                <w:szCs w:val="20"/>
                <w:lang w:val="bg-BG"/>
              </w:rPr>
              <w:t xml:space="preserve">, </w:t>
            </w:r>
            <w:r w:rsidRPr="00CF48FF">
              <w:rPr>
                <w:rFonts w:asciiTheme="majorHAnsi" w:hAnsiTheme="majorHAnsi"/>
                <w:b/>
                <w:sz w:val="20"/>
                <w:szCs w:val="20"/>
                <w:lang w:val="bg-BG"/>
              </w:rPr>
              <w:t>ПРОИЗВОДИТЕЛ</w:t>
            </w:r>
            <w:r w:rsidRPr="00CF48FF">
              <w:rPr>
                <w:rFonts w:asciiTheme="majorHAnsi" w:hAnsiTheme="majorHAnsi"/>
                <w:b/>
                <w:bCs/>
                <w:sz w:val="20"/>
                <w:szCs w:val="20"/>
                <w:lang w:val="bg-BG"/>
              </w:rPr>
              <w:t>*</w:t>
            </w:r>
            <w:r w:rsidRPr="00CF48FF">
              <w:rPr>
                <w:rFonts w:asciiTheme="majorHAnsi" w:eastAsia="Calibri" w:hAnsiTheme="majorHAnsi"/>
                <w:i/>
                <w:sz w:val="20"/>
                <w:szCs w:val="20"/>
                <w:lang w:val="bg-BG"/>
              </w:rPr>
              <w:t>*</w:t>
            </w:r>
          </w:p>
        </w:tc>
      </w:tr>
      <w:tr w:rsidR="005249ED" w:rsidRPr="00987708" w:rsidTr="00F96280">
        <w:trPr>
          <w:cantSplit/>
        </w:trPr>
        <w:tc>
          <w:tcPr>
            <w:tcW w:w="436" w:type="dxa"/>
            <w:tcBorders>
              <w:bottom w:val="single" w:sz="4" w:space="0" w:color="auto"/>
            </w:tcBorders>
            <w:vAlign w:val="center"/>
          </w:tcPr>
          <w:p w:rsidR="005249ED" w:rsidRPr="000F02A8" w:rsidRDefault="005249ED" w:rsidP="00250821">
            <w:pPr>
              <w:jc w:val="center"/>
              <w:rPr>
                <w:rFonts w:asciiTheme="majorHAnsi" w:hAnsiTheme="majorHAnsi"/>
                <w:b/>
                <w:bCs/>
                <w:lang w:val="bg-BG"/>
              </w:rPr>
            </w:pPr>
            <w:r w:rsidRPr="000F02A8">
              <w:rPr>
                <w:rFonts w:asciiTheme="majorHAnsi" w:hAnsiTheme="majorHAnsi"/>
                <w:b/>
                <w:bCs/>
                <w:sz w:val="22"/>
                <w:szCs w:val="22"/>
                <w:lang w:val="bg-BG"/>
              </w:rPr>
              <w:t>1</w:t>
            </w:r>
          </w:p>
        </w:tc>
        <w:tc>
          <w:tcPr>
            <w:tcW w:w="2409" w:type="dxa"/>
            <w:tcBorders>
              <w:bottom w:val="single" w:sz="4" w:space="0" w:color="auto"/>
            </w:tcBorders>
            <w:vAlign w:val="center"/>
          </w:tcPr>
          <w:p w:rsidR="005249ED" w:rsidRPr="00FC5769" w:rsidRDefault="005249ED" w:rsidP="00FC5769">
            <w:pPr>
              <w:spacing w:line="259" w:lineRule="auto"/>
              <w:contextualSpacing/>
              <w:jc w:val="center"/>
              <w:rPr>
                <w:rFonts w:asciiTheme="majorHAnsi" w:hAnsiTheme="majorHAnsi" w:cs="Arial"/>
                <w:b/>
                <w:sz w:val="20"/>
                <w:szCs w:val="20"/>
              </w:rPr>
            </w:pPr>
            <w:r w:rsidRPr="00FC5769">
              <w:rPr>
                <w:rFonts w:asciiTheme="majorHAnsi" w:hAnsiTheme="majorHAnsi" w:cs="Arial"/>
                <w:b/>
                <w:sz w:val="20"/>
                <w:szCs w:val="20"/>
              </w:rPr>
              <w:t>Компютърен шкаф</w:t>
            </w:r>
            <w:r w:rsidRPr="00FC5769">
              <w:rPr>
                <w:rFonts w:asciiTheme="majorHAnsi" w:hAnsiTheme="majorHAnsi" w:cs="Arial"/>
                <w:b/>
                <w:sz w:val="20"/>
                <w:szCs w:val="20"/>
                <w:lang w:val="en-US"/>
              </w:rPr>
              <w:t xml:space="preserve"> Tempest</w:t>
            </w:r>
          </w:p>
          <w:p w:rsidR="005249ED" w:rsidRPr="00987708" w:rsidRDefault="005249ED" w:rsidP="00250821">
            <w:pPr>
              <w:pStyle w:val="Tabletext"/>
              <w:rPr>
                <w:rStyle w:val="Normal1"/>
                <w:rFonts w:asciiTheme="majorHAnsi" w:eastAsia="SimSun" w:hAnsiTheme="majorHAnsi"/>
                <w:szCs w:val="20"/>
              </w:rPr>
            </w:pPr>
          </w:p>
        </w:tc>
        <w:tc>
          <w:tcPr>
            <w:tcW w:w="4394" w:type="dxa"/>
            <w:tcBorders>
              <w:bottom w:val="single" w:sz="4" w:space="0" w:color="auto"/>
            </w:tcBorders>
            <w:shd w:val="clear" w:color="auto" w:fill="auto"/>
            <w:vAlign w:val="center"/>
          </w:tcPr>
          <w:p w:rsidR="005249ED" w:rsidRPr="00987708" w:rsidRDefault="005249ED" w:rsidP="009750F1">
            <w:pPr>
              <w:spacing w:line="259" w:lineRule="auto"/>
              <w:contextualSpacing/>
              <w:jc w:val="both"/>
              <w:rPr>
                <w:rStyle w:val="Normal1"/>
                <w:rFonts w:asciiTheme="majorHAnsi" w:eastAsia="SimSun" w:hAnsiTheme="majorHAnsi"/>
                <w:b/>
                <w:sz w:val="20"/>
                <w:szCs w:val="20"/>
              </w:rPr>
            </w:pPr>
          </w:p>
        </w:tc>
        <w:tc>
          <w:tcPr>
            <w:tcW w:w="2835" w:type="dxa"/>
            <w:tcBorders>
              <w:bottom w:val="single" w:sz="4" w:space="0" w:color="auto"/>
            </w:tcBorders>
            <w:shd w:val="clear" w:color="auto" w:fill="auto"/>
            <w:vAlign w:val="center"/>
          </w:tcPr>
          <w:p w:rsidR="005249ED" w:rsidRPr="00987708" w:rsidRDefault="005249ED" w:rsidP="00250821">
            <w:pPr>
              <w:jc w:val="center"/>
              <w:rPr>
                <w:rFonts w:asciiTheme="majorHAnsi" w:hAnsiTheme="majorHAnsi"/>
                <w:b/>
                <w:bCs/>
                <w:lang w:val="bg-BG"/>
              </w:rPr>
            </w:pPr>
          </w:p>
        </w:tc>
      </w:tr>
      <w:tr w:rsidR="00D26997" w:rsidRPr="00987708" w:rsidTr="00F96280">
        <w:trPr>
          <w:cantSplit/>
        </w:trPr>
        <w:tc>
          <w:tcPr>
            <w:tcW w:w="436" w:type="dxa"/>
            <w:vAlign w:val="center"/>
          </w:tcPr>
          <w:p w:rsidR="00D26997" w:rsidRPr="000F02A8" w:rsidRDefault="003B363D" w:rsidP="00250821">
            <w:pPr>
              <w:jc w:val="center"/>
              <w:rPr>
                <w:rFonts w:asciiTheme="majorHAnsi" w:hAnsiTheme="majorHAnsi"/>
                <w:b/>
                <w:bCs/>
                <w:lang w:val="bg-BG"/>
              </w:rPr>
            </w:pPr>
            <w:r w:rsidRPr="000F02A8">
              <w:rPr>
                <w:rFonts w:asciiTheme="majorHAnsi" w:hAnsiTheme="majorHAnsi"/>
                <w:b/>
                <w:bCs/>
                <w:sz w:val="22"/>
                <w:szCs w:val="22"/>
                <w:lang w:val="bg-BG"/>
              </w:rPr>
              <w:t>2</w:t>
            </w:r>
          </w:p>
        </w:tc>
        <w:tc>
          <w:tcPr>
            <w:tcW w:w="2409" w:type="dxa"/>
            <w:vAlign w:val="center"/>
          </w:tcPr>
          <w:p w:rsidR="00D26997" w:rsidRPr="00FC5769" w:rsidRDefault="00FC5769" w:rsidP="00987708">
            <w:pPr>
              <w:spacing w:line="259" w:lineRule="auto"/>
              <w:contextualSpacing/>
              <w:rPr>
                <w:rFonts w:asciiTheme="majorHAnsi" w:hAnsiTheme="majorHAnsi" w:cs="Arial"/>
                <w:b/>
                <w:sz w:val="20"/>
                <w:szCs w:val="20"/>
              </w:rPr>
            </w:pPr>
            <w:r w:rsidRPr="00FC5769">
              <w:rPr>
                <w:rFonts w:asciiTheme="majorHAnsi" w:hAnsiTheme="majorHAnsi" w:cs="Arial"/>
                <w:b/>
                <w:sz w:val="20"/>
                <w:szCs w:val="20"/>
              </w:rPr>
              <w:t>Компютърен шкаф</w:t>
            </w:r>
          </w:p>
        </w:tc>
        <w:tc>
          <w:tcPr>
            <w:tcW w:w="4394" w:type="dxa"/>
            <w:shd w:val="clear" w:color="auto" w:fill="auto"/>
            <w:vAlign w:val="center"/>
          </w:tcPr>
          <w:p w:rsidR="00D26997" w:rsidRPr="00987708" w:rsidRDefault="00D26997" w:rsidP="009750F1">
            <w:pPr>
              <w:spacing w:line="259" w:lineRule="auto"/>
              <w:contextualSpacing/>
              <w:jc w:val="both"/>
              <w:rPr>
                <w:rStyle w:val="Normal1"/>
                <w:rFonts w:asciiTheme="majorHAnsi" w:eastAsia="SimSun" w:hAnsiTheme="majorHAnsi"/>
                <w:b/>
                <w:sz w:val="20"/>
                <w:szCs w:val="20"/>
              </w:rPr>
            </w:pPr>
          </w:p>
        </w:tc>
        <w:tc>
          <w:tcPr>
            <w:tcW w:w="2835" w:type="dxa"/>
            <w:shd w:val="clear" w:color="auto" w:fill="auto"/>
            <w:vAlign w:val="center"/>
          </w:tcPr>
          <w:p w:rsidR="00D26997" w:rsidRPr="00987708" w:rsidRDefault="00D26997" w:rsidP="00250821">
            <w:pPr>
              <w:jc w:val="center"/>
              <w:rPr>
                <w:rFonts w:asciiTheme="majorHAnsi" w:hAnsiTheme="majorHAnsi"/>
                <w:b/>
                <w:bCs/>
                <w:lang w:val="bg-BG"/>
              </w:rPr>
            </w:pPr>
          </w:p>
        </w:tc>
      </w:tr>
      <w:tr w:rsidR="00D26997" w:rsidRPr="00987708" w:rsidTr="00F96280">
        <w:trPr>
          <w:cantSplit/>
        </w:trPr>
        <w:tc>
          <w:tcPr>
            <w:tcW w:w="436" w:type="dxa"/>
            <w:vAlign w:val="center"/>
          </w:tcPr>
          <w:p w:rsidR="00D26997" w:rsidRPr="000F02A8" w:rsidRDefault="003B363D" w:rsidP="00250821">
            <w:pPr>
              <w:jc w:val="center"/>
              <w:rPr>
                <w:rFonts w:asciiTheme="majorHAnsi" w:hAnsiTheme="majorHAnsi"/>
                <w:b/>
                <w:bCs/>
                <w:lang w:val="bg-BG"/>
              </w:rPr>
            </w:pPr>
            <w:r w:rsidRPr="000F02A8">
              <w:rPr>
                <w:rFonts w:asciiTheme="majorHAnsi" w:hAnsiTheme="majorHAnsi"/>
                <w:b/>
                <w:bCs/>
                <w:sz w:val="22"/>
                <w:szCs w:val="22"/>
                <w:lang w:val="bg-BG"/>
              </w:rPr>
              <w:t>3</w:t>
            </w:r>
          </w:p>
        </w:tc>
        <w:tc>
          <w:tcPr>
            <w:tcW w:w="2409" w:type="dxa"/>
            <w:vAlign w:val="center"/>
          </w:tcPr>
          <w:p w:rsidR="00D26997" w:rsidRPr="00FC5769" w:rsidRDefault="00FC5769" w:rsidP="00FC5769">
            <w:pPr>
              <w:spacing w:line="259" w:lineRule="auto"/>
              <w:contextualSpacing/>
              <w:jc w:val="center"/>
              <w:rPr>
                <w:rFonts w:asciiTheme="majorHAnsi" w:hAnsiTheme="majorHAnsi" w:cs="Arial"/>
                <w:b/>
                <w:sz w:val="20"/>
                <w:szCs w:val="20"/>
              </w:rPr>
            </w:pPr>
            <w:r w:rsidRPr="00FC5769">
              <w:rPr>
                <w:rFonts w:asciiTheme="majorHAnsi" w:hAnsiTheme="majorHAnsi" w:cs="Arial"/>
                <w:b/>
                <w:sz w:val="20"/>
                <w:szCs w:val="20"/>
              </w:rPr>
              <w:t>Опорен комутатор</w:t>
            </w:r>
          </w:p>
        </w:tc>
        <w:tc>
          <w:tcPr>
            <w:tcW w:w="4394" w:type="dxa"/>
            <w:shd w:val="clear" w:color="auto" w:fill="auto"/>
            <w:vAlign w:val="center"/>
          </w:tcPr>
          <w:p w:rsidR="00D26997" w:rsidRPr="00987708" w:rsidRDefault="00D26997" w:rsidP="009750F1">
            <w:pPr>
              <w:spacing w:line="259" w:lineRule="auto"/>
              <w:contextualSpacing/>
              <w:jc w:val="both"/>
              <w:rPr>
                <w:rStyle w:val="Normal1"/>
                <w:rFonts w:asciiTheme="majorHAnsi" w:eastAsia="SimSun" w:hAnsiTheme="majorHAnsi"/>
                <w:b/>
                <w:sz w:val="20"/>
                <w:szCs w:val="20"/>
              </w:rPr>
            </w:pPr>
          </w:p>
        </w:tc>
        <w:tc>
          <w:tcPr>
            <w:tcW w:w="2835" w:type="dxa"/>
            <w:shd w:val="clear" w:color="auto" w:fill="auto"/>
            <w:vAlign w:val="center"/>
          </w:tcPr>
          <w:p w:rsidR="00D26997" w:rsidRPr="00987708" w:rsidRDefault="00D26997" w:rsidP="00250821">
            <w:pPr>
              <w:jc w:val="center"/>
              <w:rPr>
                <w:rFonts w:asciiTheme="majorHAnsi" w:hAnsiTheme="majorHAnsi"/>
                <w:b/>
                <w:bCs/>
                <w:lang w:val="bg-BG"/>
              </w:rPr>
            </w:pPr>
          </w:p>
        </w:tc>
      </w:tr>
      <w:tr w:rsidR="00D26997" w:rsidRPr="00987708" w:rsidTr="00F96280">
        <w:trPr>
          <w:cantSplit/>
        </w:trPr>
        <w:tc>
          <w:tcPr>
            <w:tcW w:w="436" w:type="dxa"/>
            <w:vAlign w:val="center"/>
          </w:tcPr>
          <w:p w:rsidR="00D26997" w:rsidRPr="000F02A8" w:rsidRDefault="003B363D" w:rsidP="00250821">
            <w:pPr>
              <w:jc w:val="center"/>
              <w:rPr>
                <w:rFonts w:asciiTheme="majorHAnsi" w:hAnsiTheme="majorHAnsi"/>
                <w:b/>
                <w:bCs/>
                <w:lang w:val="bg-BG"/>
              </w:rPr>
            </w:pPr>
            <w:r w:rsidRPr="000F02A8">
              <w:rPr>
                <w:rFonts w:asciiTheme="majorHAnsi" w:hAnsiTheme="majorHAnsi"/>
                <w:b/>
                <w:bCs/>
                <w:sz w:val="22"/>
                <w:szCs w:val="22"/>
                <w:lang w:val="bg-BG"/>
              </w:rPr>
              <w:t>4</w:t>
            </w:r>
          </w:p>
        </w:tc>
        <w:tc>
          <w:tcPr>
            <w:tcW w:w="2409" w:type="dxa"/>
            <w:vAlign w:val="center"/>
          </w:tcPr>
          <w:p w:rsidR="00D26997" w:rsidRPr="00520578" w:rsidRDefault="00FC5769" w:rsidP="00520578">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Комутатор за достъп</w:t>
            </w:r>
          </w:p>
        </w:tc>
        <w:tc>
          <w:tcPr>
            <w:tcW w:w="4394" w:type="dxa"/>
            <w:shd w:val="clear" w:color="auto" w:fill="auto"/>
            <w:vAlign w:val="center"/>
          </w:tcPr>
          <w:p w:rsidR="00D26997" w:rsidRPr="00987708" w:rsidRDefault="00D26997" w:rsidP="009750F1">
            <w:pPr>
              <w:spacing w:line="259" w:lineRule="auto"/>
              <w:contextualSpacing/>
              <w:jc w:val="both"/>
              <w:rPr>
                <w:rStyle w:val="Normal1"/>
                <w:rFonts w:asciiTheme="majorHAnsi" w:eastAsia="SimSun" w:hAnsiTheme="majorHAnsi"/>
                <w:b/>
                <w:sz w:val="20"/>
                <w:szCs w:val="20"/>
              </w:rPr>
            </w:pPr>
          </w:p>
        </w:tc>
        <w:tc>
          <w:tcPr>
            <w:tcW w:w="2835" w:type="dxa"/>
            <w:shd w:val="clear" w:color="auto" w:fill="auto"/>
            <w:vAlign w:val="center"/>
          </w:tcPr>
          <w:p w:rsidR="00D26997" w:rsidRPr="00987708" w:rsidRDefault="00D26997" w:rsidP="00250821">
            <w:pPr>
              <w:jc w:val="center"/>
              <w:rPr>
                <w:rFonts w:asciiTheme="majorHAnsi" w:hAnsiTheme="majorHAnsi"/>
                <w:b/>
                <w:bCs/>
                <w:lang w:val="bg-BG"/>
              </w:rPr>
            </w:pPr>
          </w:p>
        </w:tc>
      </w:tr>
      <w:tr w:rsidR="00D26997" w:rsidRPr="00987708" w:rsidTr="00F96280">
        <w:trPr>
          <w:cantSplit/>
        </w:trPr>
        <w:tc>
          <w:tcPr>
            <w:tcW w:w="436" w:type="dxa"/>
            <w:vAlign w:val="center"/>
          </w:tcPr>
          <w:p w:rsidR="00D26997" w:rsidRPr="000F02A8" w:rsidRDefault="003B363D" w:rsidP="00250821">
            <w:pPr>
              <w:jc w:val="center"/>
              <w:rPr>
                <w:rFonts w:asciiTheme="majorHAnsi" w:hAnsiTheme="majorHAnsi"/>
                <w:b/>
                <w:bCs/>
                <w:lang w:val="bg-BG"/>
              </w:rPr>
            </w:pPr>
            <w:r w:rsidRPr="000F02A8">
              <w:rPr>
                <w:rFonts w:asciiTheme="majorHAnsi" w:hAnsiTheme="majorHAnsi"/>
                <w:b/>
                <w:bCs/>
                <w:sz w:val="22"/>
                <w:szCs w:val="22"/>
                <w:lang w:val="bg-BG"/>
              </w:rPr>
              <w:t>5</w:t>
            </w:r>
          </w:p>
        </w:tc>
        <w:tc>
          <w:tcPr>
            <w:tcW w:w="2409" w:type="dxa"/>
            <w:vAlign w:val="center"/>
          </w:tcPr>
          <w:p w:rsidR="00D26997" w:rsidRPr="00520578" w:rsidRDefault="00FC5769" w:rsidP="00520578">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Софтуер за наблюдение на мрежата</w:t>
            </w:r>
          </w:p>
        </w:tc>
        <w:tc>
          <w:tcPr>
            <w:tcW w:w="4394" w:type="dxa"/>
            <w:shd w:val="clear" w:color="auto" w:fill="auto"/>
            <w:vAlign w:val="center"/>
          </w:tcPr>
          <w:p w:rsidR="00D26997" w:rsidRPr="00987708" w:rsidRDefault="00D26997" w:rsidP="009750F1">
            <w:pPr>
              <w:spacing w:line="259" w:lineRule="auto"/>
              <w:contextualSpacing/>
              <w:jc w:val="both"/>
              <w:rPr>
                <w:rStyle w:val="Normal1"/>
                <w:rFonts w:asciiTheme="majorHAnsi" w:eastAsia="SimSun" w:hAnsiTheme="majorHAnsi"/>
                <w:b/>
                <w:sz w:val="20"/>
                <w:szCs w:val="20"/>
              </w:rPr>
            </w:pPr>
          </w:p>
        </w:tc>
        <w:tc>
          <w:tcPr>
            <w:tcW w:w="2835" w:type="dxa"/>
            <w:shd w:val="clear" w:color="auto" w:fill="auto"/>
            <w:vAlign w:val="center"/>
          </w:tcPr>
          <w:p w:rsidR="00D26997" w:rsidRPr="00987708" w:rsidRDefault="00D26997" w:rsidP="00250821">
            <w:pPr>
              <w:jc w:val="center"/>
              <w:rPr>
                <w:rFonts w:asciiTheme="majorHAnsi" w:hAnsiTheme="majorHAnsi"/>
                <w:b/>
                <w:bCs/>
                <w:lang w:val="bg-BG"/>
              </w:rPr>
            </w:pPr>
          </w:p>
        </w:tc>
      </w:tr>
      <w:tr w:rsidR="00D26997" w:rsidRPr="00987708" w:rsidTr="00F96280">
        <w:trPr>
          <w:cantSplit/>
        </w:trPr>
        <w:tc>
          <w:tcPr>
            <w:tcW w:w="436" w:type="dxa"/>
            <w:vAlign w:val="center"/>
          </w:tcPr>
          <w:p w:rsidR="00D26997" w:rsidRPr="000F02A8" w:rsidRDefault="003B363D" w:rsidP="00250821">
            <w:pPr>
              <w:jc w:val="center"/>
              <w:rPr>
                <w:rFonts w:asciiTheme="majorHAnsi" w:hAnsiTheme="majorHAnsi"/>
                <w:b/>
                <w:bCs/>
                <w:lang w:val="bg-BG"/>
              </w:rPr>
            </w:pPr>
            <w:r w:rsidRPr="000F02A8">
              <w:rPr>
                <w:rFonts w:asciiTheme="majorHAnsi" w:hAnsiTheme="majorHAnsi"/>
                <w:b/>
                <w:bCs/>
                <w:sz w:val="22"/>
                <w:szCs w:val="22"/>
                <w:lang w:val="bg-BG"/>
              </w:rPr>
              <w:t>6</w:t>
            </w:r>
          </w:p>
        </w:tc>
        <w:tc>
          <w:tcPr>
            <w:tcW w:w="2409" w:type="dxa"/>
            <w:vAlign w:val="center"/>
          </w:tcPr>
          <w:p w:rsidR="00D26997" w:rsidRPr="00520578" w:rsidRDefault="00FC5769" w:rsidP="00520578">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Защитни стени</w:t>
            </w:r>
          </w:p>
        </w:tc>
        <w:tc>
          <w:tcPr>
            <w:tcW w:w="4394" w:type="dxa"/>
            <w:shd w:val="clear" w:color="auto" w:fill="auto"/>
            <w:vAlign w:val="center"/>
          </w:tcPr>
          <w:p w:rsidR="00D26997" w:rsidRPr="00987708" w:rsidRDefault="00D26997" w:rsidP="009750F1">
            <w:pPr>
              <w:spacing w:line="259" w:lineRule="auto"/>
              <w:contextualSpacing/>
              <w:jc w:val="both"/>
              <w:rPr>
                <w:rStyle w:val="Normal1"/>
                <w:rFonts w:asciiTheme="majorHAnsi" w:eastAsia="SimSun" w:hAnsiTheme="majorHAnsi"/>
                <w:b/>
                <w:sz w:val="20"/>
                <w:szCs w:val="20"/>
              </w:rPr>
            </w:pPr>
          </w:p>
        </w:tc>
        <w:tc>
          <w:tcPr>
            <w:tcW w:w="2835" w:type="dxa"/>
            <w:shd w:val="clear" w:color="auto" w:fill="auto"/>
            <w:vAlign w:val="center"/>
          </w:tcPr>
          <w:p w:rsidR="00D26997" w:rsidRPr="00987708" w:rsidRDefault="00D26997" w:rsidP="00250821">
            <w:pPr>
              <w:jc w:val="center"/>
              <w:rPr>
                <w:rFonts w:asciiTheme="majorHAnsi" w:hAnsiTheme="majorHAnsi"/>
                <w:b/>
                <w:bCs/>
                <w:lang w:val="bg-BG"/>
              </w:rPr>
            </w:pPr>
          </w:p>
        </w:tc>
      </w:tr>
      <w:tr w:rsidR="00D26997" w:rsidRPr="00987708" w:rsidTr="00F96280">
        <w:trPr>
          <w:cantSplit/>
        </w:trPr>
        <w:tc>
          <w:tcPr>
            <w:tcW w:w="436" w:type="dxa"/>
            <w:vAlign w:val="center"/>
          </w:tcPr>
          <w:p w:rsidR="00D26997" w:rsidRPr="000F02A8" w:rsidRDefault="003B363D" w:rsidP="00250821">
            <w:pPr>
              <w:jc w:val="center"/>
              <w:rPr>
                <w:rFonts w:asciiTheme="majorHAnsi" w:hAnsiTheme="majorHAnsi"/>
                <w:b/>
                <w:bCs/>
                <w:lang w:val="bg-BG"/>
              </w:rPr>
            </w:pPr>
            <w:r w:rsidRPr="000F02A8">
              <w:rPr>
                <w:rFonts w:asciiTheme="majorHAnsi" w:hAnsiTheme="majorHAnsi"/>
                <w:b/>
                <w:bCs/>
                <w:sz w:val="22"/>
                <w:szCs w:val="22"/>
                <w:lang w:val="bg-BG"/>
              </w:rPr>
              <w:t>7</w:t>
            </w:r>
          </w:p>
        </w:tc>
        <w:tc>
          <w:tcPr>
            <w:tcW w:w="2409" w:type="dxa"/>
            <w:vAlign w:val="center"/>
          </w:tcPr>
          <w:p w:rsidR="00D26997" w:rsidRPr="00520578" w:rsidRDefault="00FC5769" w:rsidP="00520578">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Сървъри</w:t>
            </w:r>
          </w:p>
        </w:tc>
        <w:tc>
          <w:tcPr>
            <w:tcW w:w="4394" w:type="dxa"/>
            <w:shd w:val="clear" w:color="auto" w:fill="auto"/>
            <w:vAlign w:val="center"/>
          </w:tcPr>
          <w:p w:rsidR="00D26997" w:rsidRPr="00987708" w:rsidRDefault="00D26997" w:rsidP="009750F1">
            <w:pPr>
              <w:spacing w:line="259" w:lineRule="auto"/>
              <w:contextualSpacing/>
              <w:jc w:val="both"/>
              <w:rPr>
                <w:rStyle w:val="Normal1"/>
                <w:rFonts w:asciiTheme="majorHAnsi" w:eastAsia="SimSun" w:hAnsiTheme="majorHAnsi"/>
                <w:b/>
                <w:sz w:val="20"/>
                <w:szCs w:val="20"/>
              </w:rPr>
            </w:pPr>
          </w:p>
        </w:tc>
        <w:tc>
          <w:tcPr>
            <w:tcW w:w="2835" w:type="dxa"/>
            <w:shd w:val="clear" w:color="auto" w:fill="auto"/>
            <w:vAlign w:val="center"/>
          </w:tcPr>
          <w:p w:rsidR="00D26997" w:rsidRPr="00987708" w:rsidRDefault="00D26997" w:rsidP="00250821">
            <w:pPr>
              <w:jc w:val="center"/>
              <w:rPr>
                <w:rFonts w:asciiTheme="majorHAnsi" w:hAnsiTheme="majorHAnsi"/>
                <w:b/>
                <w:bCs/>
                <w:lang w:val="bg-BG"/>
              </w:rPr>
            </w:pPr>
          </w:p>
        </w:tc>
      </w:tr>
      <w:tr w:rsidR="00D26997" w:rsidRPr="00987708" w:rsidTr="00F96280">
        <w:trPr>
          <w:cantSplit/>
        </w:trPr>
        <w:tc>
          <w:tcPr>
            <w:tcW w:w="436" w:type="dxa"/>
            <w:vAlign w:val="center"/>
          </w:tcPr>
          <w:p w:rsidR="00D26997" w:rsidRPr="000F02A8" w:rsidRDefault="003B363D" w:rsidP="00250821">
            <w:pPr>
              <w:jc w:val="center"/>
              <w:rPr>
                <w:rFonts w:asciiTheme="majorHAnsi" w:hAnsiTheme="majorHAnsi"/>
                <w:b/>
                <w:bCs/>
                <w:lang w:val="bg-BG"/>
              </w:rPr>
            </w:pPr>
            <w:r w:rsidRPr="000F02A8">
              <w:rPr>
                <w:rFonts w:asciiTheme="majorHAnsi" w:hAnsiTheme="majorHAnsi"/>
                <w:b/>
                <w:bCs/>
                <w:sz w:val="22"/>
                <w:szCs w:val="22"/>
                <w:lang w:val="bg-BG"/>
              </w:rPr>
              <w:t>8</w:t>
            </w:r>
          </w:p>
        </w:tc>
        <w:tc>
          <w:tcPr>
            <w:tcW w:w="2409" w:type="dxa"/>
            <w:vAlign w:val="center"/>
          </w:tcPr>
          <w:p w:rsidR="00D26997" w:rsidRPr="00520578" w:rsidRDefault="00FC5769" w:rsidP="00520578">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Принт сървър</w:t>
            </w:r>
          </w:p>
        </w:tc>
        <w:tc>
          <w:tcPr>
            <w:tcW w:w="4394" w:type="dxa"/>
            <w:shd w:val="clear" w:color="auto" w:fill="auto"/>
            <w:vAlign w:val="center"/>
          </w:tcPr>
          <w:p w:rsidR="00D26997" w:rsidRPr="00987708" w:rsidRDefault="00D26997" w:rsidP="009750F1">
            <w:pPr>
              <w:spacing w:line="259" w:lineRule="auto"/>
              <w:contextualSpacing/>
              <w:jc w:val="both"/>
              <w:rPr>
                <w:rStyle w:val="Normal1"/>
                <w:rFonts w:asciiTheme="majorHAnsi" w:eastAsia="SimSun" w:hAnsiTheme="majorHAnsi"/>
                <w:b/>
                <w:sz w:val="20"/>
                <w:szCs w:val="20"/>
              </w:rPr>
            </w:pPr>
          </w:p>
        </w:tc>
        <w:tc>
          <w:tcPr>
            <w:tcW w:w="2835" w:type="dxa"/>
            <w:shd w:val="clear" w:color="auto" w:fill="auto"/>
            <w:vAlign w:val="center"/>
          </w:tcPr>
          <w:p w:rsidR="00D26997" w:rsidRPr="00987708" w:rsidRDefault="00D26997" w:rsidP="00250821">
            <w:pPr>
              <w:jc w:val="center"/>
              <w:rPr>
                <w:rFonts w:asciiTheme="majorHAnsi" w:hAnsiTheme="majorHAnsi"/>
                <w:b/>
                <w:bCs/>
                <w:lang w:val="bg-BG"/>
              </w:rPr>
            </w:pPr>
          </w:p>
        </w:tc>
      </w:tr>
      <w:tr w:rsidR="00D26997" w:rsidRPr="00987708" w:rsidTr="00F96280">
        <w:trPr>
          <w:cantSplit/>
        </w:trPr>
        <w:tc>
          <w:tcPr>
            <w:tcW w:w="436" w:type="dxa"/>
            <w:vAlign w:val="center"/>
          </w:tcPr>
          <w:p w:rsidR="00D26997" w:rsidRPr="000F02A8" w:rsidRDefault="003B363D" w:rsidP="00250821">
            <w:pPr>
              <w:jc w:val="center"/>
              <w:rPr>
                <w:rFonts w:asciiTheme="majorHAnsi" w:hAnsiTheme="majorHAnsi"/>
                <w:b/>
                <w:bCs/>
                <w:lang w:val="bg-BG"/>
              </w:rPr>
            </w:pPr>
            <w:r w:rsidRPr="000F02A8">
              <w:rPr>
                <w:rFonts w:asciiTheme="majorHAnsi" w:hAnsiTheme="majorHAnsi"/>
                <w:b/>
                <w:bCs/>
                <w:sz w:val="22"/>
                <w:szCs w:val="22"/>
                <w:lang w:val="bg-BG"/>
              </w:rPr>
              <w:t>9</w:t>
            </w:r>
          </w:p>
        </w:tc>
        <w:tc>
          <w:tcPr>
            <w:tcW w:w="2409" w:type="dxa"/>
            <w:vAlign w:val="center"/>
          </w:tcPr>
          <w:p w:rsidR="00D26997" w:rsidRPr="00520578" w:rsidRDefault="00FC5769" w:rsidP="00520578">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Дисков масив</w:t>
            </w:r>
          </w:p>
        </w:tc>
        <w:tc>
          <w:tcPr>
            <w:tcW w:w="4394" w:type="dxa"/>
            <w:shd w:val="clear" w:color="auto" w:fill="auto"/>
            <w:vAlign w:val="center"/>
          </w:tcPr>
          <w:p w:rsidR="00D26997" w:rsidRPr="00987708" w:rsidRDefault="00D26997" w:rsidP="009750F1">
            <w:pPr>
              <w:spacing w:line="259" w:lineRule="auto"/>
              <w:contextualSpacing/>
              <w:jc w:val="both"/>
              <w:rPr>
                <w:rStyle w:val="Normal1"/>
                <w:rFonts w:asciiTheme="majorHAnsi" w:eastAsia="SimSun" w:hAnsiTheme="majorHAnsi"/>
                <w:b/>
                <w:sz w:val="20"/>
                <w:szCs w:val="20"/>
              </w:rPr>
            </w:pPr>
          </w:p>
        </w:tc>
        <w:tc>
          <w:tcPr>
            <w:tcW w:w="2835" w:type="dxa"/>
            <w:shd w:val="clear" w:color="auto" w:fill="auto"/>
            <w:vAlign w:val="center"/>
          </w:tcPr>
          <w:p w:rsidR="00D26997" w:rsidRPr="00987708" w:rsidRDefault="00D26997" w:rsidP="00250821">
            <w:pPr>
              <w:jc w:val="center"/>
              <w:rPr>
                <w:rFonts w:asciiTheme="majorHAnsi" w:hAnsiTheme="majorHAnsi"/>
                <w:b/>
                <w:bCs/>
                <w:lang w:val="bg-BG"/>
              </w:rPr>
            </w:pPr>
          </w:p>
        </w:tc>
      </w:tr>
      <w:tr w:rsidR="00D26997" w:rsidRPr="00987708" w:rsidTr="00F96280">
        <w:trPr>
          <w:cantSplit/>
        </w:trPr>
        <w:tc>
          <w:tcPr>
            <w:tcW w:w="436" w:type="dxa"/>
            <w:vAlign w:val="center"/>
          </w:tcPr>
          <w:p w:rsidR="00D26997" w:rsidRPr="000F02A8" w:rsidRDefault="003B363D" w:rsidP="00250821">
            <w:pPr>
              <w:jc w:val="center"/>
              <w:rPr>
                <w:rFonts w:asciiTheme="majorHAnsi" w:hAnsiTheme="majorHAnsi"/>
                <w:b/>
                <w:bCs/>
                <w:lang w:val="bg-BG"/>
              </w:rPr>
            </w:pPr>
            <w:r w:rsidRPr="000F02A8">
              <w:rPr>
                <w:rFonts w:asciiTheme="majorHAnsi" w:hAnsiTheme="majorHAnsi"/>
                <w:b/>
                <w:bCs/>
                <w:sz w:val="22"/>
                <w:szCs w:val="22"/>
                <w:lang w:val="bg-BG"/>
              </w:rPr>
              <w:t>10</w:t>
            </w:r>
          </w:p>
        </w:tc>
        <w:tc>
          <w:tcPr>
            <w:tcW w:w="2409" w:type="dxa"/>
            <w:vAlign w:val="center"/>
          </w:tcPr>
          <w:p w:rsidR="00D26997" w:rsidRPr="00520578" w:rsidRDefault="00FC5769" w:rsidP="00520578">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 xml:space="preserve">Работни станции </w:t>
            </w:r>
            <w:r w:rsidRPr="00520578">
              <w:rPr>
                <w:rFonts w:asciiTheme="majorHAnsi" w:hAnsiTheme="majorHAnsi" w:cs="Arial"/>
                <w:b/>
                <w:sz w:val="20"/>
                <w:szCs w:val="20"/>
                <w:lang w:val="en-US"/>
              </w:rPr>
              <w:t>Tempest</w:t>
            </w:r>
          </w:p>
        </w:tc>
        <w:tc>
          <w:tcPr>
            <w:tcW w:w="4394" w:type="dxa"/>
            <w:shd w:val="clear" w:color="auto" w:fill="auto"/>
            <w:vAlign w:val="center"/>
          </w:tcPr>
          <w:p w:rsidR="00D26997" w:rsidRPr="00987708" w:rsidRDefault="00D26997" w:rsidP="009750F1">
            <w:pPr>
              <w:spacing w:line="259" w:lineRule="auto"/>
              <w:contextualSpacing/>
              <w:jc w:val="both"/>
              <w:rPr>
                <w:rStyle w:val="Normal1"/>
                <w:rFonts w:asciiTheme="majorHAnsi" w:eastAsia="SimSun" w:hAnsiTheme="majorHAnsi"/>
                <w:b/>
                <w:sz w:val="20"/>
                <w:szCs w:val="20"/>
              </w:rPr>
            </w:pPr>
          </w:p>
        </w:tc>
        <w:tc>
          <w:tcPr>
            <w:tcW w:w="2835" w:type="dxa"/>
            <w:shd w:val="clear" w:color="auto" w:fill="auto"/>
            <w:vAlign w:val="center"/>
          </w:tcPr>
          <w:p w:rsidR="00D26997" w:rsidRPr="00987708" w:rsidRDefault="00D26997" w:rsidP="00250821">
            <w:pPr>
              <w:jc w:val="center"/>
              <w:rPr>
                <w:rFonts w:asciiTheme="majorHAnsi" w:hAnsiTheme="majorHAnsi"/>
                <w:b/>
                <w:bCs/>
                <w:lang w:val="bg-BG"/>
              </w:rPr>
            </w:pPr>
          </w:p>
        </w:tc>
      </w:tr>
      <w:tr w:rsidR="00D26997" w:rsidRPr="00987708" w:rsidTr="00F96280">
        <w:trPr>
          <w:cantSplit/>
        </w:trPr>
        <w:tc>
          <w:tcPr>
            <w:tcW w:w="436" w:type="dxa"/>
            <w:vAlign w:val="center"/>
          </w:tcPr>
          <w:p w:rsidR="00D26997" w:rsidRPr="000F02A8" w:rsidRDefault="003B363D" w:rsidP="00250821">
            <w:pPr>
              <w:jc w:val="center"/>
              <w:rPr>
                <w:rFonts w:asciiTheme="majorHAnsi" w:hAnsiTheme="majorHAnsi"/>
                <w:b/>
                <w:bCs/>
                <w:lang w:val="bg-BG"/>
              </w:rPr>
            </w:pPr>
            <w:r w:rsidRPr="000F02A8">
              <w:rPr>
                <w:rFonts w:asciiTheme="majorHAnsi" w:hAnsiTheme="majorHAnsi"/>
                <w:b/>
                <w:bCs/>
                <w:sz w:val="22"/>
                <w:szCs w:val="22"/>
                <w:lang w:val="bg-BG"/>
              </w:rPr>
              <w:lastRenderedPageBreak/>
              <w:t>11</w:t>
            </w:r>
          </w:p>
        </w:tc>
        <w:tc>
          <w:tcPr>
            <w:tcW w:w="2409" w:type="dxa"/>
            <w:vAlign w:val="center"/>
          </w:tcPr>
          <w:p w:rsidR="00D26997" w:rsidRPr="00520578" w:rsidRDefault="00FC5769" w:rsidP="00520578">
            <w:pPr>
              <w:spacing w:line="259" w:lineRule="auto"/>
              <w:contextualSpacing/>
              <w:jc w:val="center"/>
              <w:rPr>
                <w:rFonts w:asciiTheme="majorHAnsi" w:hAnsiTheme="majorHAnsi" w:cs="Arial"/>
                <w:b/>
                <w:sz w:val="20"/>
                <w:szCs w:val="20"/>
                <w:lang w:val="bg-BG"/>
              </w:rPr>
            </w:pPr>
            <w:r w:rsidRPr="00520578">
              <w:rPr>
                <w:rFonts w:asciiTheme="majorHAnsi" w:hAnsiTheme="majorHAnsi" w:cs="Arial"/>
                <w:b/>
                <w:sz w:val="20"/>
                <w:szCs w:val="20"/>
              </w:rPr>
              <w:t>Работн</w:t>
            </w:r>
            <w:r w:rsidRPr="00520578">
              <w:rPr>
                <w:rFonts w:asciiTheme="majorHAnsi" w:hAnsiTheme="majorHAnsi" w:cs="Arial"/>
                <w:b/>
                <w:sz w:val="20"/>
                <w:szCs w:val="20"/>
                <w:lang w:val="bg-BG"/>
              </w:rPr>
              <w:t>а</w:t>
            </w:r>
            <w:r w:rsidRPr="00520578">
              <w:rPr>
                <w:rFonts w:asciiTheme="majorHAnsi" w:hAnsiTheme="majorHAnsi" w:cs="Arial"/>
                <w:b/>
                <w:sz w:val="20"/>
                <w:szCs w:val="20"/>
              </w:rPr>
              <w:t xml:space="preserve"> станци</w:t>
            </w:r>
            <w:r w:rsidRPr="00520578">
              <w:rPr>
                <w:rFonts w:asciiTheme="majorHAnsi" w:hAnsiTheme="majorHAnsi" w:cs="Arial"/>
                <w:b/>
                <w:sz w:val="20"/>
                <w:szCs w:val="20"/>
                <w:lang w:val="bg-BG"/>
              </w:rPr>
              <w:t>я</w:t>
            </w:r>
          </w:p>
        </w:tc>
        <w:tc>
          <w:tcPr>
            <w:tcW w:w="4394" w:type="dxa"/>
            <w:shd w:val="clear" w:color="auto" w:fill="auto"/>
            <w:vAlign w:val="center"/>
          </w:tcPr>
          <w:p w:rsidR="00D26997" w:rsidRPr="00987708" w:rsidRDefault="00D26997" w:rsidP="009750F1">
            <w:pPr>
              <w:spacing w:line="259" w:lineRule="auto"/>
              <w:contextualSpacing/>
              <w:jc w:val="both"/>
              <w:rPr>
                <w:rStyle w:val="Normal1"/>
                <w:rFonts w:asciiTheme="majorHAnsi" w:eastAsia="SimSun" w:hAnsiTheme="majorHAnsi"/>
                <w:b/>
                <w:sz w:val="20"/>
                <w:szCs w:val="20"/>
              </w:rPr>
            </w:pPr>
          </w:p>
        </w:tc>
        <w:tc>
          <w:tcPr>
            <w:tcW w:w="2835" w:type="dxa"/>
            <w:shd w:val="clear" w:color="auto" w:fill="auto"/>
            <w:vAlign w:val="center"/>
          </w:tcPr>
          <w:p w:rsidR="00D26997" w:rsidRPr="00987708" w:rsidRDefault="00D26997" w:rsidP="00250821">
            <w:pPr>
              <w:jc w:val="center"/>
              <w:rPr>
                <w:rFonts w:asciiTheme="majorHAnsi" w:hAnsiTheme="majorHAnsi"/>
                <w:b/>
                <w:bCs/>
                <w:lang w:val="bg-BG"/>
              </w:rPr>
            </w:pPr>
          </w:p>
        </w:tc>
      </w:tr>
      <w:tr w:rsidR="00D26997" w:rsidRPr="00987708" w:rsidTr="00F96280">
        <w:trPr>
          <w:cantSplit/>
        </w:trPr>
        <w:tc>
          <w:tcPr>
            <w:tcW w:w="436" w:type="dxa"/>
            <w:vAlign w:val="center"/>
          </w:tcPr>
          <w:p w:rsidR="00D26997" w:rsidRPr="000F02A8" w:rsidRDefault="009B5EE2" w:rsidP="003B363D">
            <w:pPr>
              <w:jc w:val="center"/>
              <w:rPr>
                <w:rFonts w:asciiTheme="majorHAnsi" w:hAnsiTheme="majorHAnsi"/>
                <w:b/>
                <w:bCs/>
                <w:lang w:val="bg-BG"/>
              </w:rPr>
            </w:pPr>
            <w:r w:rsidRPr="000F02A8">
              <w:rPr>
                <w:rFonts w:asciiTheme="majorHAnsi" w:hAnsiTheme="majorHAnsi"/>
                <w:b/>
                <w:bCs/>
                <w:sz w:val="22"/>
                <w:szCs w:val="22"/>
                <w:lang w:val="bg-BG"/>
              </w:rPr>
              <w:t>1</w:t>
            </w:r>
            <w:r w:rsidR="003B363D" w:rsidRPr="000F02A8">
              <w:rPr>
                <w:rFonts w:asciiTheme="majorHAnsi" w:hAnsiTheme="majorHAnsi"/>
                <w:b/>
                <w:bCs/>
                <w:sz w:val="22"/>
                <w:szCs w:val="22"/>
                <w:lang w:val="bg-BG"/>
              </w:rPr>
              <w:t>2</w:t>
            </w:r>
          </w:p>
        </w:tc>
        <w:tc>
          <w:tcPr>
            <w:tcW w:w="2409" w:type="dxa"/>
            <w:vAlign w:val="center"/>
          </w:tcPr>
          <w:p w:rsidR="00D26997" w:rsidRPr="00520578" w:rsidRDefault="00520578" w:rsidP="00520578">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 xml:space="preserve">Цветен мрежови принтер </w:t>
            </w:r>
            <w:r w:rsidRPr="00520578">
              <w:rPr>
                <w:rFonts w:asciiTheme="majorHAnsi" w:hAnsiTheme="majorHAnsi" w:cs="Arial"/>
                <w:b/>
                <w:sz w:val="20"/>
                <w:szCs w:val="20"/>
                <w:lang w:val="en-US"/>
              </w:rPr>
              <w:t>A3</w:t>
            </w:r>
            <w:r w:rsidRPr="00520578">
              <w:rPr>
                <w:rFonts w:asciiTheme="majorHAnsi" w:hAnsiTheme="majorHAnsi" w:cs="Arial"/>
                <w:b/>
                <w:sz w:val="20"/>
                <w:szCs w:val="20"/>
              </w:rPr>
              <w:t xml:space="preserve"> </w:t>
            </w:r>
            <w:r w:rsidRPr="00520578">
              <w:rPr>
                <w:rFonts w:asciiTheme="majorHAnsi" w:hAnsiTheme="majorHAnsi" w:cs="Arial"/>
                <w:b/>
                <w:sz w:val="20"/>
                <w:szCs w:val="20"/>
                <w:lang w:val="en-US"/>
              </w:rPr>
              <w:t>Tempest</w:t>
            </w:r>
          </w:p>
        </w:tc>
        <w:tc>
          <w:tcPr>
            <w:tcW w:w="4394" w:type="dxa"/>
            <w:shd w:val="clear" w:color="auto" w:fill="auto"/>
            <w:vAlign w:val="center"/>
          </w:tcPr>
          <w:p w:rsidR="00D26997" w:rsidRPr="00987708" w:rsidRDefault="00D26997" w:rsidP="009750F1">
            <w:pPr>
              <w:spacing w:line="259" w:lineRule="auto"/>
              <w:contextualSpacing/>
              <w:jc w:val="both"/>
              <w:rPr>
                <w:rStyle w:val="Normal1"/>
                <w:rFonts w:asciiTheme="majorHAnsi" w:eastAsia="SimSun" w:hAnsiTheme="majorHAnsi"/>
                <w:b/>
                <w:sz w:val="20"/>
                <w:szCs w:val="20"/>
              </w:rPr>
            </w:pPr>
          </w:p>
        </w:tc>
        <w:tc>
          <w:tcPr>
            <w:tcW w:w="2835" w:type="dxa"/>
            <w:shd w:val="clear" w:color="auto" w:fill="auto"/>
            <w:vAlign w:val="center"/>
          </w:tcPr>
          <w:p w:rsidR="00D26997" w:rsidRPr="00987708" w:rsidRDefault="00D26997" w:rsidP="00250821">
            <w:pPr>
              <w:jc w:val="center"/>
              <w:rPr>
                <w:rFonts w:asciiTheme="majorHAnsi" w:hAnsiTheme="majorHAnsi"/>
                <w:b/>
                <w:bCs/>
                <w:lang w:val="bg-BG"/>
              </w:rPr>
            </w:pPr>
          </w:p>
        </w:tc>
      </w:tr>
      <w:tr w:rsidR="00D26997" w:rsidRPr="00987708" w:rsidTr="00F96280">
        <w:trPr>
          <w:cantSplit/>
        </w:trPr>
        <w:tc>
          <w:tcPr>
            <w:tcW w:w="436" w:type="dxa"/>
            <w:vAlign w:val="center"/>
          </w:tcPr>
          <w:p w:rsidR="00D26997" w:rsidRPr="000F02A8" w:rsidRDefault="009B5EE2" w:rsidP="003B363D">
            <w:pPr>
              <w:jc w:val="center"/>
              <w:rPr>
                <w:rFonts w:asciiTheme="majorHAnsi" w:hAnsiTheme="majorHAnsi"/>
                <w:b/>
                <w:bCs/>
                <w:lang w:val="bg-BG"/>
              </w:rPr>
            </w:pPr>
            <w:r w:rsidRPr="000F02A8">
              <w:rPr>
                <w:rFonts w:asciiTheme="majorHAnsi" w:hAnsiTheme="majorHAnsi"/>
                <w:b/>
                <w:bCs/>
                <w:sz w:val="22"/>
                <w:szCs w:val="22"/>
                <w:lang w:val="bg-BG"/>
              </w:rPr>
              <w:t>1</w:t>
            </w:r>
            <w:r w:rsidR="003B363D" w:rsidRPr="000F02A8">
              <w:rPr>
                <w:rFonts w:asciiTheme="majorHAnsi" w:hAnsiTheme="majorHAnsi"/>
                <w:b/>
                <w:bCs/>
                <w:sz w:val="22"/>
                <w:szCs w:val="22"/>
                <w:lang w:val="bg-BG"/>
              </w:rPr>
              <w:t>3</w:t>
            </w:r>
          </w:p>
        </w:tc>
        <w:tc>
          <w:tcPr>
            <w:tcW w:w="2409" w:type="dxa"/>
            <w:vAlign w:val="center"/>
          </w:tcPr>
          <w:p w:rsidR="00D26997" w:rsidRPr="00520578" w:rsidRDefault="00520578" w:rsidP="00520578">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 xml:space="preserve">Цветен мрежови принтер </w:t>
            </w:r>
            <w:r w:rsidRPr="00520578">
              <w:rPr>
                <w:rFonts w:asciiTheme="majorHAnsi" w:hAnsiTheme="majorHAnsi" w:cs="Arial"/>
                <w:b/>
                <w:sz w:val="20"/>
                <w:szCs w:val="20"/>
                <w:lang w:val="en-US"/>
              </w:rPr>
              <w:t>A3</w:t>
            </w:r>
          </w:p>
        </w:tc>
        <w:tc>
          <w:tcPr>
            <w:tcW w:w="4394" w:type="dxa"/>
            <w:shd w:val="clear" w:color="auto" w:fill="auto"/>
            <w:vAlign w:val="center"/>
          </w:tcPr>
          <w:p w:rsidR="00D26997" w:rsidRPr="00987708" w:rsidRDefault="00D26997" w:rsidP="009750F1">
            <w:pPr>
              <w:spacing w:line="259" w:lineRule="auto"/>
              <w:contextualSpacing/>
              <w:jc w:val="both"/>
              <w:rPr>
                <w:rStyle w:val="Normal1"/>
                <w:rFonts w:asciiTheme="majorHAnsi" w:eastAsia="SimSun" w:hAnsiTheme="majorHAnsi"/>
                <w:b/>
                <w:sz w:val="20"/>
                <w:szCs w:val="20"/>
              </w:rPr>
            </w:pPr>
          </w:p>
        </w:tc>
        <w:tc>
          <w:tcPr>
            <w:tcW w:w="2835" w:type="dxa"/>
            <w:shd w:val="clear" w:color="auto" w:fill="auto"/>
            <w:vAlign w:val="center"/>
          </w:tcPr>
          <w:p w:rsidR="00D26997" w:rsidRPr="00987708" w:rsidRDefault="00D26997" w:rsidP="00250821">
            <w:pPr>
              <w:jc w:val="center"/>
              <w:rPr>
                <w:rFonts w:asciiTheme="majorHAnsi" w:hAnsiTheme="majorHAnsi"/>
                <w:b/>
                <w:bCs/>
                <w:lang w:val="bg-BG"/>
              </w:rPr>
            </w:pPr>
          </w:p>
        </w:tc>
      </w:tr>
      <w:tr w:rsidR="00D26997" w:rsidRPr="00987708" w:rsidTr="00F96280">
        <w:trPr>
          <w:cantSplit/>
        </w:trPr>
        <w:tc>
          <w:tcPr>
            <w:tcW w:w="436" w:type="dxa"/>
            <w:vAlign w:val="center"/>
          </w:tcPr>
          <w:p w:rsidR="00D26997" w:rsidRPr="000F02A8" w:rsidRDefault="009B5EE2" w:rsidP="003B363D">
            <w:pPr>
              <w:jc w:val="center"/>
              <w:rPr>
                <w:rFonts w:asciiTheme="majorHAnsi" w:hAnsiTheme="majorHAnsi"/>
                <w:b/>
                <w:bCs/>
                <w:lang w:val="bg-BG"/>
              </w:rPr>
            </w:pPr>
            <w:r w:rsidRPr="000F02A8">
              <w:rPr>
                <w:rFonts w:asciiTheme="majorHAnsi" w:hAnsiTheme="majorHAnsi"/>
                <w:b/>
                <w:bCs/>
                <w:sz w:val="22"/>
                <w:szCs w:val="22"/>
                <w:lang w:val="bg-BG"/>
              </w:rPr>
              <w:t>1</w:t>
            </w:r>
            <w:r w:rsidR="003B363D" w:rsidRPr="000F02A8">
              <w:rPr>
                <w:rFonts w:asciiTheme="majorHAnsi" w:hAnsiTheme="majorHAnsi"/>
                <w:b/>
                <w:bCs/>
                <w:sz w:val="22"/>
                <w:szCs w:val="22"/>
                <w:lang w:val="bg-BG"/>
              </w:rPr>
              <w:t>4</w:t>
            </w:r>
          </w:p>
        </w:tc>
        <w:tc>
          <w:tcPr>
            <w:tcW w:w="2409" w:type="dxa"/>
            <w:vAlign w:val="center"/>
          </w:tcPr>
          <w:p w:rsidR="00D26997" w:rsidRPr="00520578" w:rsidRDefault="00520578" w:rsidP="00520578">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 xml:space="preserve">Монохромен мрежови принтер </w:t>
            </w:r>
            <w:r w:rsidRPr="00520578">
              <w:rPr>
                <w:rFonts w:asciiTheme="majorHAnsi" w:hAnsiTheme="majorHAnsi" w:cs="Arial"/>
                <w:b/>
                <w:sz w:val="20"/>
                <w:szCs w:val="20"/>
                <w:lang w:val="en-US"/>
              </w:rPr>
              <w:t>A</w:t>
            </w:r>
            <w:r w:rsidRPr="00520578">
              <w:rPr>
                <w:rFonts w:asciiTheme="majorHAnsi" w:hAnsiTheme="majorHAnsi" w:cs="Arial"/>
                <w:b/>
                <w:sz w:val="20"/>
                <w:szCs w:val="20"/>
              </w:rPr>
              <w:t xml:space="preserve">4 </w:t>
            </w:r>
            <w:r w:rsidRPr="00520578">
              <w:rPr>
                <w:rFonts w:asciiTheme="majorHAnsi" w:hAnsiTheme="majorHAnsi" w:cs="Arial"/>
                <w:b/>
                <w:sz w:val="20"/>
                <w:szCs w:val="20"/>
                <w:lang w:val="en-US"/>
              </w:rPr>
              <w:t>Tempest</w:t>
            </w:r>
          </w:p>
        </w:tc>
        <w:tc>
          <w:tcPr>
            <w:tcW w:w="4394" w:type="dxa"/>
            <w:shd w:val="clear" w:color="auto" w:fill="auto"/>
            <w:vAlign w:val="center"/>
          </w:tcPr>
          <w:p w:rsidR="00D26997" w:rsidRPr="00987708" w:rsidRDefault="00D26997" w:rsidP="009750F1">
            <w:pPr>
              <w:spacing w:line="259" w:lineRule="auto"/>
              <w:contextualSpacing/>
              <w:jc w:val="both"/>
              <w:rPr>
                <w:rStyle w:val="Normal1"/>
                <w:rFonts w:asciiTheme="majorHAnsi" w:eastAsia="SimSun" w:hAnsiTheme="majorHAnsi"/>
                <w:b/>
                <w:sz w:val="20"/>
                <w:szCs w:val="20"/>
              </w:rPr>
            </w:pPr>
          </w:p>
        </w:tc>
        <w:tc>
          <w:tcPr>
            <w:tcW w:w="2835" w:type="dxa"/>
            <w:shd w:val="clear" w:color="auto" w:fill="auto"/>
            <w:vAlign w:val="center"/>
          </w:tcPr>
          <w:p w:rsidR="00D26997" w:rsidRPr="00987708" w:rsidRDefault="00D26997" w:rsidP="00250821">
            <w:pPr>
              <w:jc w:val="center"/>
              <w:rPr>
                <w:rFonts w:asciiTheme="majorHAnsi" w:hAnsiTheme="majorHAnsi"/>
                <w:b/>
                <w:bCs/>
                <w:lang w:val="bg-BG"/>
              </w:rPr>
            </w:pPr>
          </w:p>
        </w:tc>
      </w:tr>
      <w:tr w:rsidR="009B5EE2" w:rsidRPr="00987708" w:rsidTr="00F96280">
        <w:trPr>
          <w:cantSplit/>
        </w:trPr>
        <w:tc>
          <w:tcPr>
            <w:tcW w:w="436" w:type="dxa"/>
            <w:vAlign w:val="center"/>
          </w:tcPr>
          <w:p w:rsidR="009B5EE2" w:rsidRPr="000F02A8" w:rsidRDefault="009B5EE2" w:rsidP="003B363D">
            <w:pPr>
              <w:jc w:val="center"/>
              <w:rPr>
                <w:rFonts w:asciiTheme="majorHAnsi" w:hAnsiTheme="majorHAnsi"/>
                <w:b/>
                <w:bCs/>
                <w:lang w:val="bg-BG"/>
              </w:rPr>
            </w:pPr>
            <w:r w:rsidRPr="000F02A8">
              <w:rPr>
                <w:rFonts w:asciiTheme="majorHAnsi" w:hAnsiTheme="majorHAnsi"/>
                <w:b/>
                <w:bCs/>
                <w:sz w:val="22"/>
                <w:szCs w:val="22"/>
                <w:lang w:val="bg-BG"/>
              </w:rPr>
              <w:t>1</w:t>
            </w:r>
            <w:r w:rsidR="003B363D" w:rsidRPr="000F02A8">
              <w:rPr>
                <w:rFonts w:asciiTheme="majorHAnsi" w:hAnsiTheme="majorHAnsi"/>
                <w:b/>
                <w:bCs/>
                <w:sz w:val="22"/>
                <w:szCs w:val="22"/>
                <w:lang w:val="bg-BG"/>
              </w:rPr>
              <w:t>5</w:t>
            </w:r>
          </w:p>
        </w:tc>
        <w:tc>
          <w:tcPr>
            <w:tcW w:w="2409" w:type="dxa"/>
            <w:vAlign w:val="center"/>
          </w:tcPr>
          <w:p w:rsidR="009B5EE2" w:rsidRPr="00520578" w:rsidRDefault="00520578" w:rsidP="00520578">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Непрекъсваемото токозахранване (UPS) тип 1</w:t>
            </w:r>
          </w:p>
        </w:tc>
        <w:tc>
          <w:tcPr>
            <w:tcW w:w="4394" w:type="dxa"/>
            <w:shd w:val="clear" w:color="auto" w:fill="auto"/>
            <w:vAlign w:val="center"/>
          </w:tcPr>
          <w:p w:rsidR="009B5EE2" w:rsidRPr="00987708" w:rsidRDefault="009B5EE2" w:rsidP="009750F1">
            <w:pPr>
              <w:spacing w:line="259" w:lineRule="auto"/>
              <w:contextualSpacing/>
              <w:jc w:val="both"/>
              <w:rPr>
                <w:rStyle w:val="Normal1"/>
                <w:rFonts w:asciiTheme="majorHAnsi" w:eastAsia="SimSun" w:hAnsiTheme="majorHAnsi"/>
                <w:b/>
                <w:sz w:val="20"/>
                <w:szCs w:val="20"/>
              </w:rPr>
            </w:pPr>
          </w:p>
        </w:tc>
        <w:tc>
          <w:tcPr>
            <w:tcW w:w="2835" w:type="dxa"/>
            <w:shd w:val="clear" w:color="auto" w:fill="auto"/>
            <w:vAlign w:val="center"/>
          </w:tcPr>
          <w:p w:rsidR="009B5EE2" w:rsidRPr="00987708" w:rsidRDefault="009B5EE2" w:rsidP="00250821">
            <w:pPr>
              <w:jc w:val="center"/>
              <w:rPr>
                <w:rFonts w:asciiTheme="majorHAnsi" w:hAnsiTheme="majorHAnsi"/>
                <w:b/>
                <w:bCs/>
                <w:lang w:val="bg-BG"/>
              </w:rPr>
            </w:pPr>
          </w:p>
        </w:tc>
      </w:tr>
      <w:tr w:rsidR="009B5EE2" w:rsidRPr="00987708" w:rsidTr="00F96280">
        <w:trPr>
          <w:cantSplit/>
        </w:trPr>
        <w:tc>
          <w:tcPr>
            <w:tcW w:w="436" w:type="dxa"/>
            <w:vAlign w:val="center"/>
          </w:tcPr>
          <w:p w:rsidR="009B5EE2" w:rsidRPr="000F02A8" w:rsidRDefault="009B5EE2" w:rsidP="003B363D">
            <w:pPr>
              <w:jc w:val="center"/>
              <w:rPr>
                <w:rFonts w:asciiTheme="majorHAnsi" w:hAnsiTheme="majorHAnsi"/>
                <w:b/>
                <w:bCs/>
                <w:lang w:val="bg-BG"/>
              </w:rPr>
            </w:pPr>
            <w:r w:rsidRPr="000F02A8">
              <w:rPr>
                <w:rFonts w:asciiTheme="majorHAnsi" w:hAnsiTheme="majorHAnsi"/>
                <w:b/>
                <w:bCs/>
                <w:sz w:val="22"/>
                <w:szCs w:val="22"/>
                <w:lang w:val="bg-BG"/>
              </w:rPr>
              <w:t>1</w:t>
            </w:r>
            <w:r w:rsidR="003B363D" w:rsidRPr="000F02A8">
              <w:rPr>
                <w:rFonts w:asciiTheme="majorHAnsi" w:hAnsiTheme="majorHAnsi"/>
                <w:b/>
                <w:bCs/>
                <w:sz w:val="22"/>
                <w:szCs w:val="22"/>
                <w:lang w:val="bg-BG"/>
              </w:rPr>
              <w:t>6</w:t>
            </w:r>
          </w:p>
        </w:tc>
        <w:tc>
          <w:tcPr>
            <w:tcW w:w="2409" w:type="dxa"/>
            <w:vAlign w:val="center"/>
          </w:tcPr>
          <w:p w:rsidR="009B5EE2" w:rsidRPr="00520578" w:rsidRDefault="00520578" w:rsidP="00520578">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Непрекъсваемото токозахранване (UPS) тип 2</w:t>
            </w:r>
          </w:p>
        </w:tc>
        <w:tc>
          <w:tcPr>
            <w:tcW w:w="4394" w:type="dxa"/>
            <w:shd w:val="clear" w:color="auto" w:fill="auto"/>
            <w:vAlign w:val="center"/>
          </w:tcPr>
          <w:p w:rsidR="009B5EE2" w:rsidRPr="00987708" w:rsidRDefault="009B5EE2" w:rsidP="009750F1">
            <w:pPr>
              <w:spacing w:line="259" w:lineRule="auto"/>
              <w:contextualSpacing/>
              <w:jc w:val="both"/>
              <w:rPr>
                <w:rStyle w:val="Normal1"/>
                <w:rFonts w:asciiTheme="majorHAnsi" w:eastAsia="SimSun" w:hAnsiTheme="majorHAnsi"/>
                <w:b/>
                <w:sz w:val="20"/>
                <w:szCs w:val="20"/>
              </w:rPr>
            </w:pPr>
          </w:p>
        </w:tc>
        <w:tc>
          <w:tcPr>
            <w:tcW w:w="2835" w:type="dxa"/>
            <w:shd w:val="clear" w:color="auto" w:fill="auto"/>
            <w:vAlign w:val="center"/>
          </w:tcPr>
          <w:p w:rsidR="009B5EE2" w:rsidRPr="00987708" w:rsidRDefault="009B5EE2" w:rsidP="00250821">
            <w:pPr>
              <w:jc w:val="center"/>
              <w:rPr>
                <w:rFonts w:asciiTheme="majorHAnsi" w:hAnsiTheme="majorHAnsi"/>
                <w:b/>
                <w:bCs/>
                <w:lang w:val="bg-BG"/>
              </w:rPr>
            </w:pPr>
          </w:p>
        </w:tc>
      </w:tr>
      <w:tr w:rsidR="009B5EE2" w:rsidRPr="00987708" w:rsidTr="00F96280">
        <w:trPr>
          <w:cantSplit/>
        </w:trPr>
        <w:tc>
          <w:tcPr>
            <w:tcW w:w="436" w:type="dxa"/>
            <w:vAlign w:val="center"/>
          </w:tcPr>
          <w:p w:rsidR="009B5EE2" w:rsidRPr="000F02A8" w:rsidRDefault="009B5EE2" w:rsidP="003B363D">
            <w:pPr>
              <w:jc w:val="center"/>
              <w:rPr>
                <w:rFonts w:asciiTheme="majorHAnsi" w:hAnsiTheme="majorHAnsi"/>
                <w:b/>
                <w:bCs/>
                <w:lang w:val="bg-BG"/>
              </w:rPr>
            </w:pPr>
            <w:r w:rsidRPr="000F02A8">
              <w:rPr>
                <w:rFonts w:asciiTheme="majorHAnsi" w:hAnsiTheme="majorHAnsi"/>
                <w:b/>
                <w:bCs/>
                <w:sz w:val="22"/>
                <w:szCs w:val="22"/>
                <w:lang w:val="bg-BG"/>
              </w:rPr>
              <w:t>1</w:t>
            </w:r>
            <w:r w:rsidR="003B363D" w:rsidRPr="000F02A8">
              <w:rPr>
                <w:rFonts w:asciiTheme="majorHAnsi" w:hAnsiTheme="majorHAnsi"/>
                <w:b/>
                <w:bCs/>
                <w:sz w:val="22"/>
                <w:szCs w:val="22"/>
                <w:lang w:val="bg-BG"/>
              </w:rPr>
              <w:t>7</w:t>
            </w:r>
          </w:p>
        </w:tc>
        <w:tc>
          <w:tcPr>
            <w:tcW w:w="2409" w:type="dxa"/>
            <w:vAlign w:val="center"/>
          </w:tcPr>
          <w:p w:rsidR="00520578" w:rsidRPr="00520578" w:rsidRDefault="00520578" w:rsidP="00520578">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Антивирусен софтуер – лиценз за 60 работни места</w:t>
            </w:r>
          </w:p>
          <w:p w:rsidR="009B5EE2" w:rsidRPr="00520578" w:rsidRDefault="009B5EE2" w:rsidP="00520578">
            <w:pPr>
              <w:spacing w:line="259" w:lineRule="auto"/>
              <w:contextualSpacing/>
              <w:jc w:val="center"/>
              <w:rPr>
                <w:rFonts w:asciiTheme="majorHAnsi" w:hAnsiTheme="majorHAnsi" w:cs="Arial"/>
                <w:b/>
                <w:sz w:val="20"/>
                <w:szCs w:val="20"/>
              </w:rPr>
            </w:pPr>
          </w:p>
        </w:tc>
        <w:tc>
          <w:tcPr>
            <w:tcW w:w="4394" w:type="dxa"/>
            <w:shd w:val="clear" w:color="auto" w:fill="auto"/>
            <w:vAlign w:val="center"/>
          </w:tcPr>
          <w:p w:rsidR="009B5EE2" w:rsidRPr="00987708" w:rsidRDefault="009B5EE2" w:rsidP="009750F1">
            <w:pPr>
              <w:spacing w:line="259" w:lineRule="auto"/>
              <w:contextualSpacing/>
              <w:jc w:val="both"/>
              <w:rPr>
                <w:rStyle w:val="Normal1"/>
                <w:rFonts w:asciiTheme="majorHAnsi" w:eastAsia="SimSun" w:hAnsiTheme="majorHAnsi"/>
                <w:b/>
                <w:sz w:val="20"/>
                <w:szCs w:val="20"/>
              </w:rPr>
            </w:pPr>
          </w:p>
        </w:tc>
        <w:tc>
          <w:tcPr>
            <w:tcW w:w="2835" w:type="dxa"/>
            <w:shd w:val="clear" w:color="auto" w:fill="auto"/>
            <w:vAlign w:val="center"/>
          </w:tcPr>
          <w:p w:rsidR="009B5EE2" w:rsidRPr="00987708" w:rsidRDefault="009B5EE2" w:rsidP="00250821">
            <w:pPr>
              <w:jc w:val="center"/>
              <w:rPr>
                <w:rFonts w:asciiTheme="majorHAnsi" w:hAnsiTheme="majorHAnsi"/>
                <w:b/>
                <w:bCs/>
                <w:lang w:val="bg-BG"/>
              </w:rPr>
            </w:pPr>
          </w:p>
        </w:tc>
      </w:tr>
      <w:tr w:rsidR="00EC3E91" w:rsidRPr="00987708" w:rsidTr="00F96280">
        <w:trPr>
          <w:cantSplit/>
        </w:trPr>
        <w:tc>
          <w:tcPr>
            <w:tcW w:w="436" w:type="dxa"/>
            <w:vAlign w:val="center"/>
          </w:tcPr>
          <w:p w:rsidR="00EC3E91" w:rsidRPr="000F02A8" w:rsidRDefault="00EC3E91" w:rsidP="003B363D">
            <w:pPr>
              <w:jc w:val="center"/>
              <w:rPr>
                <w:rFonts w:asciiTheme="majorHAnsi" w:hAnsiTheme="majorHAnsi"/>
                <w:b/>
                <w:bCs/>
                <w:lang w:val="bg-BG"/>
              </w:rPr>
            </w:pPr>
            <w:r>
              <w:rPr>
                <w:rFonts w:asciiTheme="majorHAnsi" w:hAnsiTheme="majorHAnsi"/>
                <w:b/>
                <w:bCs/>
                <w:sz w:val="22"/>
                <w:szCs w:val="22"/>
                <w:lang w:val="bg-BG"/>
              </w:rPr>
              <w:t>18</w:t>
            </w:r>
          </w:p>
        </w:tc>
        <w:tc>
          <w:tcPr>
            <w:tcW w:w="2409" w:type="dxa"/>
            <w:vAlign w:val="center"/>
          </w:tcPr>
          <w:p w:rsidR="00EC3E91" w:rsidRPr="00EC3E91" w:rsidRDefault="00EC3E91" w:rsidP="00520578">
            <w:pPr>
              <w:spacing w:line="259" w:lineRule="auto"/>
              <w:contextualSpacing/>
              <w:jc w:val="center"/>
              <w:rPr>
                <w:rFonts w:asciiTheme="majorHAnsi" w:hAnsiTheme="majorHAnsi" w:cs="Arial"/>
                <w:b/>
                <w:sz w:val="20"/>
                <w:szCs w:val="20"/>
              </w:rPr>
            </w:pPr>
            <w:r w:rsidRPr="00EC3E91">
              <w:rPr>
                <w:rFonts w:asciiTheme="majorHAnsi" w:hAnsiTheme="majorHAnsi" w:cs="Arial"/>
                <w:b/>
                <w:sz w:val="20"/>
                <w:szCs w:val="20"/>
              </w:rPr>
              <w:t>Кабели пач оптични дуплекс с конектори</w:t>
            </w:r>
          </w:p>
        </w:tc>
        <w:tc>
          <w:tcPr>
            <w:tcW w:w="4394" w:type="dxa"/>
            <w:shd w:val="clear" w:color="auto" w:fill="auto"/>
            <w:vAlign w:val="center"/>
          </w:tcPr>
          <w:p w:rsidR="00EC3E91" w:rsidRPr="00987708" w:rsidRDefault="00EC3E91" w:rsidP="009750F1">
            <w:pPr>
              <w:spacing w:line="259" w:lineRule="auto"/>
              <w:contextualSpacing/>
              <w:jc w:val="both"/>
              <w:rPr>
                <w:rStyle w:val="Normal1"/>
                <w:rFonts w:asciiTheme="majorHAnsi" w:eastAsia="SimSun" w:hAnsiTheme="majorHAnsi"/>
                <w:b/>
                <w:sz w:val="20"/>
                <w:szCs w:val="20"/>
              </w:rPr>
            </w:pPr>
          </w:p>
        </w:tc>
        <w:tc>
          <w:tcPr>
            <w:tcW w:w="2835" w:type="dxa"/>
            <w:shd w:val="clear" w:color="auto" w:fill="auto"/>
            <w:vAlign w:val="center"/>
          </w:tcPr>
          <w:p w:rsidR="00EC3E91" w:rsidRPr="00987708" w:rsidRDefault="00EC3E91" w:rsidP="00250821">
            <w:pPr>
              <w:jc w:val="center"/>
              <w:rPr>
                <w:rFonts w:asciiTheme="majorHAnsi" w:hAnsiTheme="majorHAnsi"/>
                <w:b/>
                <w:bCs/>
                <w:lang w:val="bg-BG"/>
              </w:rPr>
            </w:pPr>
          </w:p>
        </w:tc>
      </w:tr>
      <w:tr w:rsidR="00EC3E91" w:rsidRPr="00987708" w:rsidTr="00F96280">
        <w:trPr>
          <w:cantSplit/>
        </w:trPr>
        <w:tc>
          <w:tcPr>
            <w:tcW w:w="436" w:type="dxa"/>
            <w:vAlign w:val="center"/>
          </w:tcPr>
          <w:p w:rsidR="00EC3E91" w:rsidRDefault="00EC3E91" w:rsidP="003B363D">
            <w:pPr>
              <w:jc w:val="center"/>
              <w:rPr>
                <w:rFonts w:asciiTheme="majorHAnsi" w:hAnsiTheme="majorHAnsi"/>
                <w:b/>
                <w:bCs/>
                <w:lang w:val="bg-BG"/>
              </w:rPr>
            </w:pPr>
            <w:r>
              <w:rPr>
                <w:rFonts w:asciiTheme="majorHAnsi" w:hAnsiTheme="majorHAnsi"/>
                <w:b/>
                <w:bCs/>
                <w:sz w:val="22"/>
                <w:szCs w:val="22"/>
                <w:lang w:val="bg-BG"/>
              </w:rPr>
              <w:t>19</w:t>
            </w:r>
          </w:p>
        </w:tc>
        <w:tc>
          <w:tcPr>
            <w:tcW w:w="2409" w:type="dxa"/>
            <w:vAlign w:val="center"/>
          </w:tcPr>
          <w:p w:rsidR="00EC3E91" w:rsidRPr="00EC3E91" w:rsidRDefault="00EC3E91" w:rsidP="00520578">
            <w:pPr>
              <w:spacing w:line="259" w:lineRule="auto"/>
              <w:contextualSpacing/>
              <w:jc w:val="center"/>
              <w:rPr>
                <w:rFonts w:asciiTheme="majorHAnsi" w:hAnsiTheme="majorHAnsi" w:cs="Arial"/>
                <w:b/>
                <w:sz w:val="20"/>
                <w:szCs w:val="20"/>
              </w:rPr>
            </w:pPr>
            <w:r w:rsidRPr="00EC3E91">
              <w:rPr>
                <w:rFonts w:asciiTheme="majorHAnsi" w:hAnsiTheme="majorHAnsi" w:cs="Arial"/>
                <w:b/>
                <w:sz w:val="20"/>
                <w:szCs w:val="20"/>
              </w:rPr>
              <w:t>Автоматизираната информационна система за електронен документооборот (АИСЕД)</w:t>
            </w:r>
          </w:p>
        </w:tc>
        <w:tc>
          <w:tcPr>
            <w:tcW w:w="4394" w:type="dxa"/>
            <w:shd w:val="clear" w:color="auto" w:fill="auto"/>
            <w:vAlign w:val="center"/>
          </w:tcPr>
          <w:p w:rsidR="0034221D" w:rsidRPr="0034221D" w:rsidRDefault="0034221D" w:rsidP="0034221D">
            <w:pPr>
              <w:spacing w:line="259" w:lineRule="auto"/>
              <w:contextualSpacing/>
              <w:rPr>
                <w:rFonts w:asciiTheme="majorHAnsi" w:hAnsiTheme="majorHAnsi" w:cs="Arial"/>
                <w:b/>
                <w:color w:val="000000"/>
                <w:kern w:val="36"/>
                <w:sz w:val="20"/>
                <w:szCs w:val="20"/>
                <w:u w:val="single"/>
                <w:lang w:eastAsia="bg-BG"/>
              </w:rPr>
            </w:pPr>
            <w:r w:rsidRPr="0034221D">
              <w:rPr>
                <w:rFonts w:asciiTheme="majorHAnsi" w:hAnsiTheme="majorHAnsi" w:cs="Arial"/>
                <w:b/>
                <w:color w:val="000000"/>
                <w:kern w:val="36"/>
                <w:sz w:val="20"/>
                <w:szCs w:val="20"/>
                <w:u w:val="single"/>
                <w:lang w:eastAsia="bg-BG"/>
              </w:rPr>
              <w:t>Функционални изисквания към системата:</w:t>
            </w:r>
          </w:p>
          <w:p w:rsidR="00EC3E91" w:rsidRDefault="00EC3E91" w:rsidP="009750F1">
            <w:pPr>
              <w:spacing w:line="259" w:lineRule="auto"/>
              <w:contextualSpacing/>
              <w:jc w:val="both"/>
              <w:rPr>
                <w:rStyle w:val="Normal1"/>
                <w:rFonts w:asciiTheme="majorHAnsi" w:eastAsia="SimSun" w:hAnsiTheme="majorHAnsi"/>
                <w:b/>
                <w:sz w:val="20"/>
                <w:szCs w:val="20"/>
                <w:lang w:val="bg-BG"/>
              </w:rPr>
            </w:pPr>
          </w:p>
          <w:p w:rsidR="0034221D" w:rsidRPr="0034221D" w:rsidRDefault="0034221D" w:rsidP="009750F1">
            <w:pPr>
              <w:spacing w:line="259" w:lineRule="auto"/>
              <w:contextualSpacing/>
              <w:jc w:val="both"/>
              <w:rPr>
                <w:rStyle w:val="Normal1"/>
                <w:rFonts w:asciiTheme="majorHAnsi" w:eastAsia="SimSun" w:hAnsiTheme="majorHAnsi"/>
                <w:b/>
                <w:sz w:val="20"/>
                <w:szCs w:val="20"/>
                <w:lang w:val="bg-BG"/>
              </w:rPr>
            </w:pPr>
          </w:p>
        </w:tc>
        <w:tc>
          <w:tcPr>
            <w:tcW w:w="2835" w:type="dxa"/>
            <w:shd w:val="clear" w:color="auto" w:fill="auto"/>
            <w:vAlign w:val="center"/>
          </w:tcPr>
          <w:p w:rsidR="00EC3E91" w:rsidRPr="00987708" w:rsidRDefault="00EC3E91" w:rsidP="00250821">
            <w:pPr>
              <w:jc w:val="center"/>
              <w:rPr>
                <w:rFonts w:asciiTheme="majorHAnsi" w:hAnsiTheme="majorHAnsi"/>
                <w:b/>
                <w:bCs/>
                <w:lang w:val="bg-BG"/>
              </w:rPr>
            </w:pPr>
          </w:p>
        </w:tc>
      </w:tr>
      <w:tr w:rsidR="00D26997" w:rsidRPr="00987708" w:rsidTr="00F96280">
        <w:trPr>
          <w:cantSplit/>
        </w:trPr>
        <w:tc>
          <w:tcPr>
            <w:tcW w:w="436" w:type="dxa"/>
            <w:vAlign w:val="center"/>
          </w:tcPr>
          <w:p w:rsidR="00D26997" w:rsidRPr="00987708" w:rsidRDefault="00FF1F98" w:rsidP="003B363D">
            <w:pPr>
              <w:jc w:val="center"/>
              <w:rPr>
                <w:rFonts w:asciiTheme="majorHAnsi" w:hAnsiTheme="majorHAnsi"/>
                <w:b/>
                <w:bCs/>
                <w:lang w:val="bg-BG"/>
              </w:rPr>
            </w:pPr>
            <w:r>
              <w:rPr>
                <w:rFonts w:asciiTheme="majorHAnsi" w:hAnsiTheme="majorHAnsi"/>
                <w:b/>
                <w:bCs/>
                <w:lang w:val="bg-BG"/>
              </w:rPr>
              <w:t>20</w:t>
            </w:r>
          </w:p>
        </w:tc>
        <w:tc>
          <w:tcPr>
            <w:tcW w:w="2409" w:type="dxa"/>
            <w:vAlign w:val="center"/>
          </w:tcPr>
          <w:p w:rsidR="00D26997" w:rsidRPr="00354852" w:rsidRDefault="00D26997" w:rsidP="00BA3F75">
            <w:pPr>
              <w:spacing w:line="259" w:lineRule="auto"/>
              <w:contextualSpacing/>
              <w:jc w:val="center"/>
              <w:rPr>
                <w:rFonts w:asciiTheme="majorHAnsi" w:hAnsiTheme="majorHAnsi" w:cs="Arial"/>
                <w:b/>
                <w:sz w:val="20"/>
                <w:szCs w:val="20"/>
              </w:rPr>
            </w:pPr>
            <w:r w:rsidRPr="00354852">
              <w:rPr>
                <w:rFonts w:asciiTheme="majorHAnsi" w:hAnsiTheme="majorHAnsi"/>
                <w:b/>
                <w:sz w:val="20"/>
                <w:szCs w:val="20"/>
                <w:lang w:val="bg-BG"/>
              </w:rPr>
              <w:t xml:space="preserve">Други дейности и аксесоари, </w:t>
            </w:r>
            <w:r w:rsidR="00BA3F75">
              <w:rPr>
                <w:rFonts w:asciiTheme="majorHAnsi" w:hAnsiTheme="majorHAnsi"/>
                <w:b/>
                <w:sz w:val="20"/>
                <w:szCs w:val="20"/>
                <w:lang w:val="bg-BG"/>
              </w:rPr>
              <w:t xml:space="preserve">необходими за нормалната работа, в съответствие и </w:t>
            </w:r>
            <w:r w:rsidRPr="00354852">
              <w:rPr>
                <w:rFonts w:asciiTheme="majorHAnsi" w:hAnsiTheme="majorHAnsi"/>
                <w:b/>
                <w:sz w:val="20"/>
                <w:szCs w:val="20"/>
                <w:lang w:val="bg-BG"/>
              </w:rPr>
              <w:t xml:space="preserve">изискване </w:t>
            </w:r>
            <w:r w:rsidR="00BA3F75">
              <w:rPr>
                <w:rFonts w:asciiTheme="majorHAnsi" w:hAnsiTheme="majorHAnsi"/>
                <w:b/>
                <w:sz w:val="20"/>
                <w:szCs w:val="20"/>
                <w:lang w:val="bg-BG"/>
              </w:rPr>
              <w:t>с</w:t>
            </w:r>
            <w:r w:rsidRPr="00354852">
              <w:rPr>
                <w:rFonts w:asciiTheme="majorHAnsi" w:hAnsiTheme="majorHAnsi"/>
                <w:b/>
                <w:sz w:val="20"/>
                <w:szCs w:val="20"/>
                <w:lang w:val="bg-BG"/>
              </w:rPr>
              <w:t xml:space="preserve"> Техническата спецификация на Възложителя</w:t>
            </w:r>
          </w:p>
        </w:tc>
        <w:tc>
          <w:tcPr>
            <w:tcW w:w="4394" w:type="dxa"/>
            <w:shd w:val="clear" w:color="auto" w:fill="auto"/>
            <w:vAlign w:val="center"/>
          </w:tcPr>
          <w:p w:rsidR="00D26997" w:rsidRPr="00987708" w:rsidRDefault="00D26997" w:rsidP="009750F1">
            <w:pPr>
              <w:spacing w:line="259" w:lineRule="auto"/>
              <w:contextualSpacing/>
              <w:jc w:val="both"/>
              <w:rPr>
                <w:rStyle w:val="Normal1"/>
                <w:rFonts w:asciiTheme="majorHAnsi" w:eastAsia="SimSun" w:hAnsiTheme="majorHAnsi"/>
                <w:b/>
                <w:sz w:val="20"/>
                <w:szCs w:val="20"/>
              </w:rPr>
            </w:pPr>
          </w:p>
        </w:tc>
        <w:tc>
          <w:tcPr>
            <w:tcW w:w="2835" w:type="dxa"/>
            <w:shd w:val="clear" w:color="auto" w:fill="auto"/>
            <w:vAlign w:val="center"/>
          </w:tcPr>
          <w:p w:rsidR="00D26997" w:rsidRPr="00987708" w:rsidRDefault="00D26997" w:rsidP="00250821">
            <w:pPr>
              <w:jc w:val="center"/>
              <w:rPr>
                <w:rFonts w:asciiTheme="majorHAnsi" w:hAnsiTheme="majorHAnsi"/>
                <w:b/>
                <w:bCs/>
                <w:lang w:val="bg-BG"/>
              </w:rPr>
            </w:pPr>
          </w:p>
        </w:tc>
      </w:tr>
    </w:tbl>
    <w:p w:rsidR="00815EA6" w:rsidRDefault="00815EA6" w:rsidP="00815EA6">
      <w:pPr>
        <w:spacing w:before="120" w:line="360" w:lineRule="auto"/>
        <w:rPr>
          <w:rFonts w:asciiTheme="majorHAnsi" w:eastAsia="Calibri" w:hAnsiTheme="majorHAnsi"/>
          <w:i/>
          <w:lang w:val="bg-BG"/>
        </w:rPr>
      </w:pPr>
      <w:r w:rsidRPr="000A02E5">
        <w:rPr>
          <w:rFonts w:asciiTheme="majorHAnsi" w:eastAsia="Calibri" w:hAnsiTheme="majorHAnsi"/>
          <w:i/>
          <w:lang w:val="bg-BG"/>
        </w:rPr>
        <w:t xml:space="preserve">* В колона </w:t>
      </w:r>
      <w:r w:rsidR="005D21FF">
        <w:rPr>
          <w:rFonts w:asciiTheme="majorHAnsi" w:eastAsia="Calibri" w:hAnsiTheme="majorHAnsi"/>
          <w:i/>
          <w:lang w:val="bg-BG"/>
        </w:rPr>
        <w:t>3</w:t>
      </w:r>
      <w:r w:rsidRPr="000A02E5">
        <w:rPr>
          <w:rFonts w:asciiTheme="majorHAnsi" w:eastAsia="Calibri" w:hAnsiTheme="majorHAnsi"/>
          <w:i/>
          <w:lang w:val="bg-BG"/>
        </w:rPr>
        <w:t xml:space="preserve"> се описват подробно техническит</w:t>
      </w:r>
      <w:r>
        <w:rPr>
          <w:rFonts w:asciiTheme="majorHAnsi" w:eastAsia="Calibri" w:hAnsiTheme="majorHAnsi"/>
          <w:i/>
          <w:lang w:val="bg-BG"/>
        </w:rPr>
        <w:t>е характеристики на предлаганата компютърна техника</w:t>
      </w:r>
      <w:r w:rsidRPr="000A02E5">
        <w:rPr>
          <w:rFonts w:asciiTheme="majorHAnsi" w:eastAsia="Calibri" w:hAnsiTheme="majorHAnsi"/>
          <w:i/>
          <w:lang w:val="bg-BG"/>
        </w:rPr>
        <w:t>.</w:t>
      </w:r>
    </w:p>
    <w:p w:rsidR="00815EA6" w:rsidRDefault="009750F1" w:rsidP="00815EA6">
      <w:pPr>
        <w:spacing w:before="120" w:line="360" w:lineRule="auto"/>
        <w:rPr>
          <w:rFonts w:asciiTheme="majorHAnsi" w:eastAsia="Calibri" w:hAnsiTheme="majorHAnsi"/>
          <w:i/>
          <w:lang w:val="bg-BG"/>
        </w:rPr>
      </w:pPr>
      <w:r w:rsidRPr="000A02E5">
        <w:rPr>
          <w:rFonts w:asciiTheme="majorHAnsi" w:eastAsia="Calibri" w:hAnsiTheme="majorHAnsi"/>
          <w:i/>
          <w:lang w:val="bg-BG"/>
        </w:rPr>
        <w:t xml:space="preserve">* * </w:t>
      </w:r>
      <w:r w:rsidR="00D775B4" w:rsidRPr="000A02E5">
        <w:rPr>
          <w:rFonts w:asciiTheme="majorHAnsi" w:eastAsia="Calibri" w:hAnsiTheme="majorHAnsi"/>
          <w:i/>
          <w:lang w:val="bg-BG"/>
        </w:rPr>
        <w:t xml:space="preserve">В колона </w:t>
      </w:r>
      <w:r w:rsidR="005D21FF">
        <w:rPr>
          <w:rFonts w:asciiTheme="majorHAnsi" w:eastAsia="Calibri" w:hAnsiTheme="majorHAnsi"/>
          <w:i/>
          <w:lang w:val="bg-BG"/>
        </w:rPr>
        <w:t>4</w:t>
      </w:r>
      <w:r w:rsidR="00D775B4" w:rsidRPr="000A02E5">
        <w:rPr>
          <w:rFonts w:asciiTheme="majorHAnsi" w:eastAsia="Calibri" w:hAnsiTheme="majorHAnsi"/>
          <w:i/>
          <w:lang w:val="bg-BG"/>
        </w:rPr>
        <w:t xml:space="preserve"> се декларира </w:t>
      </w:r>
      <w:r w:rsidR="00D775B4">
        <w:rPr>
          <w:rFonts w:asciiTheme="majorHAnsi" w:eastAsia="Calibri" w:hAnsiTheme="majorHAnsi"/>
          <w:i/>
          <w:lang w:val="bg-BG"/>
        </w:rPr>
        <w:t xml:space="preserve">производител и </w:t>
      </w:r>
      <w:r w:rsidR="00D775B4" w:rsidRPr="000A02E5">
        <w:rPr>
          <w:rFonts w:asciiTheme="majorHAnsi" w:eastAsia="Calibri" w:hAnsiTheme="majorHAnsi"/>
          <w:i/>
          <w:lang w:val="bg-BG"/>
        </w:rPr>
        <w:t>съответствието или надвишаването на минималните изисквания съгласно Техническата спецификация.</w:t>
      </w:r>
    </w:p>
    <w:p w:rsidR="00090600" w:rsidRDefault="00090600" w:rsidP="00815EA6">
      <w:pPr>
        <w:spacing w:before="120" w:line="360" w:lineRule="auto"/>
        <w:rPr>
          <w:rFonts w:asciiTheme="majorHAnsi" w:eastAsia="Calibri" w:hAnsiTheme="majorHAnsi"/>
          <w:i/>
          <w:lang w:val="bg-BG"/>
        </w:rPr>
      </w:pPr>
    </w:p>
    <w:p w:rsidR="006C74D4" w:rsidRPr="00E877AA" w:rsidRDefault="00090600" w:rsidP="00E877AA">
      <w:pPr>
        <w:shd w:val="clear" w:color="auto" w:fill="FFFFFF"/>
        <w:spacing w:line="276" w:lineRule="auto"/>
        <w:jc w:val="both"/>
        <w:outlineLvl w:val="0"/>
        <w:rPr>
          <w:rFonts w:asciiTheme="majorHAnsi" w:hAnsiTheme="majorHAnsi"/>
          <w:lang w:val="bg-BG"/>
        </w:rPr>
      </w:pPr>
      <w:r>
        <w:rPr>
          <w:rFonts w:asciiTheme="majorHAnsi" w:hAnsiTheme="majorHAnsi"/>
          <w:b/>
          <w:lang w:val="bg-BG" w:eastAsia="bg-BG"/>
        </w:rPr>
        <w:t xml:space="preserve">2. </w:t>
      </w:r>
      <w:r w:rsidRPr="00A24811">
        <w:rPr>
          <w:rFonts w:asciiTheme="majorHAnsi" w:hAnsiTheme="majorHAnsi"/>
          <w:b/>
          <w:lang w:eastAsia="bg-BG"/>
        </w:rPr>
        <w:t>ТЕХНИЧЕСКИ ИЗИСКВАНИЯ</w:t>
      </w:r>
    </w:p>
    <w:tbl>
      <w:tblPr>
        <w:tblW w:w="103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
        <w:gridCol w:w="436"/>
        <w:gridCol w:w="1984"/>
        <w:gridCol w:w="1743"/>
        <w:gridCol w:w="2651"/>
        <w:gridCol w:w="1610"/>
        <w:gridCol w:w="1792"/>
      </w:tblGrid>
      <w:tr w:rsidR="006C74D4" w:rsidRPr="00987708" w:rsidTr="00F96280">
        <w:trPr>
          <w:gridBefore w:val="1"/>
          <w:wBefore w:w="98" w:type="dxa"/>
          <w:cantSplit/>
        </w:trPr>
        <w:tc>
          <w:tcPr>
            <w:tcW w:w="436" w:type="dxa"/>
            <w:vAlign w:val="center"/>
          </w:tcPr>
          <w:p w:rsidR="006C74D4" w:rsidRPr="00987708" w:rsidRDefault="006C74D4" w:rsidP="009E7C85">
            <w:pPr>
              <w:jc w:val="center"/>
              <w:rPr>
                <w:rFonts w:asciiTheme="majorHAnsi" w:hAnsiTheme="majorHAnsi"/>
                <w:b/>
                <w:bCs/>
                <w:lang w:val="bg-BG"/>
              </w:rPr>
            </w:pPr>
            <w:r w:rsidRPr="00987708">
              <w:rPr>
                <w:rFonts w:asciiTheme="majorHAnsi" w:hAnsiTheme="majorHAnsi"/>
                <w:b/>
                <w:bCs/>
                <w:lang w:val="bg-BG"/>
              </w:rPr>
              <w:t>№</w:t>
            </w:r>
          </w:p>
        </w:tc>
        <w:tc>
          <w:tcPr>
            <w:tcW w:w="1984" w:type="dxa"/>
            <w:vAlign w:val="center"/>
          </w:tcPr>
          <w:p w:rsidR="006C74D4" w:rsidRPr="002D7755" w:rsidRDefault="006C74D4" w:rsidP="009E7C85">
            <w:pPr>
              <w:jc w:val="center"/>
              <w:rPr>
                <w:rFonts w:asciiTheme="majorHAnsi" w:hAnsiTheme="majorHAnsi"/>
                <w:b/>
                <w:bCs/>
                <w:sz w:val="20"/>
                <w:szCs w:val="20"/>
                <w:lang w:val="bg-BG"/>
              </w:rPr>
            </w:pPr>
            <w:r w:rsidRPr="002D7755">
              <w:rPr>
                <w:rFonts w:asciiTheme="majorHAnsi" w:hAnsiTheme="majorHAnsi"/>
                <w:b/>
                <w:bCs/>
                <w:sz w:val="20"/>
                <w:szCs w:val="20"/>
                <w:lang w:val="bg-BG"/>
              </w:rPr>
              <w:t>ЕЛЕМЕНТ ОТ ТЕХ. СПЕЦИФИКАЦИЯ</w:t>
            </w:r>
          </w:p>
        </w:tc>
        <w:tc>
          <w:tcPr>
            <w:tcW w:w="4394" w:type="dxa"/>
            <w:gridSpan w:val="2"/>
            <w:shd w:val="clear" w:color="auto" w:fill="auto"/>
            <w:vAlign w:val="center"/>
          </w:tcPr>
          <w:p w:rsidR="006C74D4" w:rsidRPr="002D7755" w:rsidRDefault="006C74D4" w:rsidP="006C74D4">
            <w:pPr>
              <w:spacing w:line="259" w:lineRule="auto"/>
              <w:contextualSpacing/>
              <w:jc w:val="center"/>
              <w:rPr>
                <w:rFonts w:asciiTheme="majorHAnsi" w:hAnsiTheme="majorHAnsi"/>
                <w:b/>
                <w:bCs/>
                <w:sz w:val="20"/>
                <w:szCs w:val="20"/>
                <w:lang w:val="bg-BG"/>
              </w:rPr>
            </w:pPr>
            <w:r w:rsidRPr="002D7755">
              <w:rPr>
                <w:rFonts w:asciiTheme="majorHAnsi" w:hAnsiTheme="majorHAnsi"/>
                <w:b/>
                <w:bCs/>
                <w:sz w:val="20"/>
                <w:szCs w:val="20"/>
                <w:lang w:val="bg-BG"/>
              </w:rPr>
              <w:t xml:space="preserve">ПРЕДЛОЖЕНИЕ НА УЧАСТНИКА ОТНОСНО </w:t>
            </w:r>
            <w:r w:rsidRPr="002D7755">
              <w:rPr>
                <w:rFonts w:asciiTheme="majorHAnsi" w:hAnsiTheme="majorHAnsi"/>
                <w:b/>
                <w:color w:val="000000"/>
                <w:kern w:val="36"/>
                <w:sz w:val="20"/>
                <w:szCs w:val="20"/>
                <w:lang w:eastAsia="bg-BG"/>
              </w:rPr>
              <w:t>ПРОИЗВОДИТЕЛНОСТ</w:t>
            </w:r>
            <w:r w:rsidRPr="002D7755">
              <w:rPr>
                <w:rFonts w:asciiTheme="majorHAnsi" w:hAnsiTheme="majorHAnsi"/>
                <w:b/>
                <w:color w:val="000000"/>
                <w:kern w:val="36"/>
                <w:sz w:val="20"/>
                <w:szCs w:val="20"/>
                <w:lang w:val="bg-BG" w:eastAsia="bg-BG"/>
              </w:rPr>
              <w:t>ТА</w:t>
            </w:r>
            <w:r w:rsidR="00750001" w:rsidRPr="002D7755">
              <w:rPr>
                <w:rFonts w:asciiTheme="majorHAnsi" w:hAnsiTheme="majorHAnsi"/>
                <w:b/>
                <w:color w:val="000000"/>
                <w:kern w:val="36"/>
                <w:sz w:val="20"/>
                <w:szCs w:val="20"/>
                <w:lang w:val="bg-BG" w:eastAsia="bg-BG"/>
              </w:rPr>
              <w:t xml:space="preserve">, </w:t>
            </w:r>
            <w:r w:rsidR="00025FCC" w:rsidRPr="00025FCC">
              <w:rPr>
                <w:rFonts w:asciiTheme="majorHAnsi" w:hAnsiTheme="majorHAnsi"/>
                <w:b/>
                <w:color w:val="000000"/>
                <w:kern w:val="36"/>
                <w:sz w:val="20"/>
                <w:szCs w:val="20"/>
                <w:lang w:eastAsia="bg-BG"/>
              </w:rPr>
              <w:t>РАБОТОСПОСОБНОСТ</w:t>
            </w:r>
            <w:r w:rsidR="00025FCC" w:rsidRPr="00025FCC">
              <w:rPr>
                <w:rFonts w:asciiTheme="majorHAnsi" w:hAnsiTheme="majorHAnsi"/>
                <w:b/>
                <w:color w:val="000000"/>
                <w:kern w:val="36"/>
                <w:sz w:val="20"/>
                <w:szCs w:val="20"/>
                <w:lang w:val="bg-BG" w:eastAsia="bg-BG"/>
              </w:rPr>
              <w:t>ТА/</w:t>
            </w:r>
            <w:r w:rsidR="00025FCC" w:rsidRPr="00025FCC">
              <w:rPr>
                <w:rFonts w:asciiTheme="majorHAnsi" w:hAnsiTheme="majorHAnsi"/>
                <w:b/>
                <w:sz w:val="20"/>
                <w:szCs w:val="20"/>
              </w:rPr>
              <w:t>РАБОТНИЯ ПРОЦЕС</w:t>
            </w:r>
            <w:r w:rsidR="00025FCC" w:rsidRPr="00025FCC">
              <w:rPr>
                <w:rFonts w:asciiTheme="majorHAnsi" w:hAnsiTheme="majorHAnsi"/>
                <w:b/>
                <w:color w:val="000000"/>
                <w:kern w:val="36"/>
                <w:sz w:val="20"/>
                <w:szCs w:val="20"/>
                <w:lang w:val="bg-BG" w:eastAsia="bg-BG"/>
              </w:rPr>
              <w:t xml:space="preserve"> И</w:t>
            </w:r>
            <w:r w:rsidR="00025FCC" w:rsidRPr="002D7755">
              <w:rPr>
                <w:rFonts w:asciiTheme="majorHAnsi" w:hAnsiTheme="majorHAnsi"/>
                <w:b/>
                <w:color w:val="000000"/>
                <w:kern w:val="36"/>
                <w:sz w:val="20"/>
                <w:szCs w:val="20"/>
                <w:lang w:val="bg-BG" w:eastAsia="bg-BG"/>
              </w:rPr>
              <w:t xml:space="preserve"> </w:t>
            </w:r>
            <w:r w:rsidR="00750001" w:rsidRPr="002D7755">
              <w:rPr>
                <w:rFonts w:asciiTheme="majorHAnsi" w:hAnsiTheme="majorHAnsi"/>
                <w:b/>
                <w:sz w:val="20"/>
                <w:szCs w:val="20"/>
                <w:lang w:val="bg-BG"/>
              </w:rPr>
              <w:t>ВЪЗДЕЙСТВИЕ ВЪРХУ БИЗНЕСА</w:t>
            </w:r>
            <w:r w:rsidR="00750001" w:rsidRPr="002D7755">
              <w:rPr>
                <w:rFonts w:asciiTheme="majorHAnsi" w:hAnsiTheme="majorHAnsi"/>
                <w:b/>
                <w:bCs/>
                <w:sz w:val="20"/>
                <w:szCs w:val="20"/>
                <w:lang w:val="bg-BG"/>
              </w:rPr>
              <w:t xml:space="preserve"> </w:t>
            </w:r>
            <w:r w:rsidRPr="002D7755">
              <w:rPr>
                <w:rFonts w:asciiTheme="majorHAnsi" w:hAnsiTheme="majorHAnsi"/>
                <w:b/>
                <w:bCs/>
                <w:sz w:val="20"/>
                <w:szCs w:val="20"/>
                <w:lang w:val="bg-BG"/>
              </w:rPr>
              <w:t>В СЪОТВЕТСТВИЕ С МИНИМАЛНИТЕ ИЗИСКВАНИЯ</w:t>
            </w:r>
            <w:r w:rsidR="00CB2EB4" w:rsidRPr="002D7755">
              <w:rPr>
                <w:rFonts w:asciiTheme="majorHAnsi" w:hAnsiTheme="majorHAnsi"/>
                <w:b/>
                <w:bCs/>
                <w:sz w:val="20"/>
                <w:szCs w:val="20"/>
                <w:lang w:val="bg-BG"/>
              </w:rPr>
              <w:t xml:space="preserve"> В ТЕХНИЧЕСКАТА СПЕЦИФИКАЦИЯ</w:t>
            </w:r>
            <w:r w:rsidR="00CB2EB4" w:rsidRPr="002D7755">
              <w:rPr>
                <w:rFonts w:asciiTheme="majorHAnsi" w:eastAsia="Calibri" w:hAnsiTheme="majorHAnsi"/>
                <w:i/>
                <w:sz w:val="20"/>
                <w:szCs w:val="20"/>
                <w:lang w:val="bg-BG"/>
              </w:rPr>
              <w:t>*</w:t>
            </w:r>
          </w:p>
          <w:p w:rsidR="006C74D4" w:rsidRPr="002D7755" w:rsidRDefault="006C74D4" w:rsidP="006C74D4">
            <w:pPr>
              <w:jc w:val="center"/>
              <w:rPr>
                <w:rFonts w:asciiTheme="majorHAnsi" w:hAnsiTheme="majorHAnsi"/>
                <w:b/>
                <w:bCs/>
                <w:sz w:val="20"/>
                <w:szCs w:val="20"/>
                <w:lang w:val="bg-BG"/>
              </w:rPr>
            </w:pPr>
          </w:p>
        </w:tc>
        <w:tc>
          <w:tcPr>
            <w:tcW w:w="3402" w:type="dxa"/>
            <w:gridSpan w:val="2"/>
            <w:shd w:val="clear" w:color="auto" w:fill="auto"/>
            <w:vAlign w:val="center"/>
          </w:tcPr>
          <w:p w:rsidR="00FF48B8" w:rsidRPr="002D7755" w:rsidRDefault="008B3600" w:rsidP="00FF48B8">
            <w:pPr>
              <w:jc w:val="center"/>
              <w:rPr>
                <w:rFonts w:asciiTheme="majorHAnsi" w:hAnsiTheme="majorHAnsi"/>
                <w:b/>
                <w:sz w:val="20"/>
                <w:szCs w:val="20"/>
                <w:lang w:val="bg-BG"/>
              </w:rPr>
            </w:pPr>
            <w:r w:rsidRPr="002D7755">
              <w:rPr>
                <w:rFonts w:asciiTheme="majorHAnsi" w:hAnsiTheme="majorHAnsi"/>
                <w:b/>
                <w:sz w:val="20"/>
                <w:szCs w:val="20"/>
                <w:lang w:val="bg-BG"/>
              </w:rPr>
              <w:t xml:space="preserve">ПРЕДЛОЖЕНИЕ ЗА </w:t>
            </w:r>
            <w:r w:rsidR="00FF48B8" w:rsidRPr="002D7755">
              <w:rPr>
                <w:rFonts w:asciiTheme="majorHAnsi" w:hAnsiTheme="majorHAnsi"/>
                <w:b/>
                <w:sz w:val="20"/>
                <w:szCs w:val="20"/>
                <w:lang w:val="bg-BG"/>
              </w:rPr>
              <w:t>ВЪЗДЕЙСТВИЕ ВЪРХУ БИЗНЕСА</w:t>
            </w:r>
            <w:r w:rsidR="00CB2EB4" w:rsidRPr="002D7755">
              <w:rPr>
                <w:rFonts w:asciiTheme="majorHAnsi" w:hAnsiTheme="majorHAnsi"/>
                <w:b/>
                <w:bCs/>
                <w:sz w:val="20"/>
                <w:szCs w:val="20"/>
                <w:lang w:val="bg-BG"/>
              </w:rPr>
              <w:t xml:space="preserve"> В СЪОТВЕТСТВИЕ С МИНИМАЛНИТЕ ИЗИСКВАНИЯ В ТЕХНИЧЕСКАТА СПЕЦИФИКАЦИЯ</w:t>
            </w:r>
          </w:p>
          <w:p w:rsidR="006C74D4" w:rsidRPr="002D7755" w:rsidRDefault="006C74D4" w:rsidP="009E7C85">
            <w:pPr>
              <w:jc w:val="center"/>
              <w:rPr>
                <w:rFonts w:asciiTheme="majorHAnsi" w:hAnsiTheme="majorHAnsi"/>
                <w:b/>
                <w:bCs/>
                <w:sz w:val="20"/>
                <w:szCs w:val="20"/>
                <w:lang w:val="bg-BG"/>
              </w:rPr>
            </w:pPr>
          </w:p>
        </w:tc>
      </w:tr>
      <w:tr w:rsidR="006C74D4" w:rsidRPr="00987708" w:rsidTr="00F96280">
        <w:trPr>
          <w:gridBefore w:val="1"/>
          <w:wBefore w:w="98" w:type="dxa"/>
          <w:cantSplit/>
        </w:trPr>
        <w:tc>
          <w:tcPr>
            <w:tcW w:w="436" w:type="dxa"/>
            <w:vAlign w:val="center"/>
          </w:tcPr>
          <w:p w:rsidR="006C74D4" w:rsidRPr="00987708" w:rsidRDefault="006C74D4" w:rsidP="009E7C85">
            <w:pPr>
              <w:jc w:val="center"/>
              <w:rPr>
                <w:rFonts w:asciiTheme="majorHAnsi" w:hAnsiTheme="majorHAnsi"/>
                <w:b/>
                <w:bCs/>
                <w:lang w:val="bg-BG"/>
              </w:rPr>
            </w:pPr>
            <w:r>
              <w:rPr>
                <w:rFonts w:asciiTheme="majorHAnsi" w:hAnsiTheme="majorHAnsi"/>
                <w:b/>
                <w:bCs/>
                <w:lang w:val="bg-BG"/>
              </w:rPr>
              <w:lastRenderedPageBreak/>
              <w:t>1</w:t>
            </w:r>
          </w:p>
        </w:tc>
        <w:tc>
          <w:tcPr>
            <w:tcW w:w="1984" w:type="dxa"/>
            <w:vAlign w:val="center"/>
          </w:tcPr>
          <w:p w:rsidR="006C74D4" w:rsidRPr="00025FCC" w:rsidRDefault="00DA2655" w:rsidP="00DA2655">
            <w:pPr>
              <w:spacing w:line="259" w:lineRule="auto"/>
              <w:contextualSpacing/>
              <w:jc w:val="center"/>
              <w:rPr>
                <w:rFonts w:asciiTheme="majorHAnsi" w:hAnsiTheme="majorHAnsi"/>
                <w:b/>
                <w:bCs/>
                <w:sz w:val="20"/>
                <w:szCs w:val="20"/>
                <w:lang w:val="bg-BG"/>
              </w:rPr>
            </w:pPr>
            <w:r>
              <w:rPr>
                <w:rFonts w:asciiTheme="majorHAnsi" w:hAnsiTheme="majorHAnsi" w:cs="Arial"/>
                <w:b/>
                <w:color w:val="000000"/>
                <w:kern w:val="36"/>
                <w:sz w:val="20"/>
                <w:szCs w:val="20"/>
                <w:lang w:eastAsia="bg-BG"/>
              </w:rPr>
              <w:t>Функционалн</w:t>
            </w:r>
            <w:r>
              <w:rPr>
                <w:rFonts w:asciiTheme="majorHAnsi" w:hAnsiTheme="majorHAnsi" w:cs="Arial"/>
                <w:b/>
                <w:color w:val="000000"/>
                <w:kern w:val="36"/>
                <w:sz w:val="20"/>
                <w:szCs w:val="20"/>
                <w:lang w:val="bg-BG" w:eastAsia="bg-BG"/>
              </w:rPr>
              <w:t>ост на</w:t>
            </w:r>
            <w:r w:rsidR="00025FCC" w:rsidRPr="00025FCC">
              <w:rPr>
                <w:rFonts w:asciiTheme="majorHAnsi" w:hAnsiTheme="majorHAnsi" w:cs="Arial"/>
                <w:b/>
                <w:color w:val="000000"/>
                <w:kern w:val="36"/>
                <w:sz w:val="20"/>
                <w:szCs w:val="20"/>
                <w:lang w:eastAsia="bg-BG"/>
              </w:rPr>
              <w:t xml:space="preserve"> системата</w:t>
            </w:r>
          </w:p>
        </w:tc>
        <w:tc>
          <w:tcPr>
            <w:tcW w:w="4394" w:type="dxa"/>
            <w:gridSpan w:val="2"/>
            <w:shd w:val="clear" w:color="auto" w:fill="auto"/>
            <w:vAlign w:val="center"/>
          </w:tcPr>
          <w:p w:rsidR="008B3600" w:rsidRPr="008B3600" w:rsidRDefault="008B3600" w:rsidP="008B3600">
            <w:pPr>
              <w:spacing w:line="259" w:lineRule="auto"/>
              <w:contextualSpacing/>
              <w:rPr>
                <w:rFonts w:asciiTheme="majorHAnsi" w:hAnsiTheme="majorHAnsi"/>
                <w:b/>
                <w:bCs/>
                <w:sz w:val="20"/>
                <w:szCs w:val="20"/>
                <w:u w:val="single"/>
                <w:lang w:val="bg-BG"/>
              </w:rPr>
            </w:pPr>
          </w:p>
        </w:tc>
        <w:tc>
          <w:tcPr>
            <w:tcW w:w="3402" w:type="dxa"/>
            <w:gridSpan w:val="2"/>
            <w:shd w:val="clear" w:color="auto" w:fill="auto"/>
            <w:vAlign w:val="center"/>
          </w:tcPr>
          <w:p w:rsidR="006C74D4" w:rsidRPr="00987708" w:rsidRDefault="006C74D4" w:rsidP="008B3600">
            <w:pPr>
              <w:rPr>
                <w:rFonts w:asciiTheme="majorHAnsi" w:hAnsiTheme="majorHAnsi"/>
                <w:b/>
                <w:bCs/>
                <w:lang w:val="bg-BG"/>
              </w:rPr>
            </w:pPr>
          </w:p>
        </w:tc>
      </w:tr>
      <w:tr w:rsidR="008B3600" w:rsidRPr="00987708" w:rsidTr="00F96280">
        <w:trPr>
          <w:gridBefore w:val="1"/>
          <w:wBefore w:w="98" w:type="dxa"/>
          <w:cantSplit/>
        </w:trPr>
        <w:tc>
          <w:tcPr>
            <w:tcW w:w="436" w:type="dxa"/>
            <w:vAlign w:val="center"/>
          </w:tcPr>
          <w:p w:rsidR="008B3600" w:rsidRDefault="0026111B" w:rsidP="009E7C85">
            <w:pPr>
              <w:jc w:val="center"/>
              <w:rPr>
                <w:rFonts w:asciiTheme="majorHAnsi" w:hAnsiTheme="majorHAnsi"/>
                <w:b/>
                <w:bCs/>
                <w:lang w:val="bg-BG"/>
              </w:rPr>
            </w:pPr>
            <w:r>
              <w:rPr>
                <w:rFonts w:asciiTheme="majorHAnsi" w:hAnsiTheme="majorHAnsi"/>
                <w:b/>
                <w:bCs/>
                <w:lang w:val="bg-BG"/>
              </w:rPr>
              <w:t>2</w:t>
            </w:r>
          </w:p>
        </w:tc>
        <w:tc>
          <w:tcPr>
            <w:tcW w:w="1984" w:type="dxa"/>
            <w:vAlign w:val="center"/>
          </w:tcPr>
          <w:p w:rsidR="0026111B" w:rsidRPr="00FA4587" w:rsidRDefault="0026111B" w:rsidP="0026111B">
            <w:pPr>
              <w:spacing w:line="259" w:lineRule="auto"/>
              <w:contextualSpacing/>
              <w:jc w:val="center"/>
              <w:rPr>
                <w:rFonts w:asciiTheme="majorHAnsi" w:hAnsiTheme="majorHAnsi"/>
                <w:b/>
                <w:color w:val="000000"/>
                <w:kern w:val="36"/>
                <w:sz w:val="20"/>
                <w:szCs w:val="20"/>
                <w:lang w:eastAsia="bg-BG"/>
              </w:rPr>
            </w:pPr>
            <w:r w:rsidRPr="00FA4587">
              <w:rPr>
                <w:rFonts w:asciiTheme="majorHAnsi" w:hAnsiTheme="majorHAnsi"/>
                <w:b/>
                <w:color w:val="000000"/>
                <w:kern w:val="36"/>
                <w:sz w:val="20"/>
                <w:szCs w:val="20"/>
                <w:lang w:eastAsia="bg-BG"/>
              </w:rPr>
              <w:t>Нефункционални изисквания към системата</w:t>
            </w:r>
          </w:p>
          <w:p w:rsidR="008B3600" w:rsidRPr="00FA4587" w:rsidRDefault="008B3600" w:rsidP="00DC70CA">
            <w:pPr>
              <w:spacing w:line="259" w:lineRule="auto"/>
              <w:contextualSpacing/>
              <w:jc w:val="center"/>
              <w:rPr>
                <w:rFonts w:asciiTheme="majorHAnsi" w:hAnsiTheme="majorHAnsi"/>
                <w:b/>
                <w:color w:val="000000"/>
                <w:kern w:val="36"/>
                <w:sz w:val="20"/>
                <w:szCs w:val="20"/>
                <w:lang w:eastAsia="bg-BG"/>
              </w:rPr>
            </w:pPr>
          </w:p>
        </w:tc>
        <w:tc>
          <w:tcPr>
            <w:tcW w:w="4394" w:type="dxa"/>
            <w:gridSpan w:val="2"/>
            <w:shd w:val="clear" w:color="auto" w:fill="auto"/>
            <w:vAlign w:val="center"/>
          </w:tcPr>
          <w:p w:rsidR="0026111B" w:rsidRDefault="0026111B" w:rsidP="0026111B">
            <w:pPr>
              <w:rPr>
                <w:rFonts w:asciiTheme="majorHAnsi" w:hAnsiTheme="majorHAnsi"/>
                <w:b/>
                <w:color w:val="000000"/>
                <w:kern w:val="36"/>
                <w:sz w:val="20"/>
                <w:szCs w:val="20"/>
                <w:u w:val="single"/>
                <w:lang w:val="bg-BG" w:eastAsia="bg-BG"/>
              </w:rPr>
            </w:pPr>
            <w:r w:rsidRPr="006C74D4">
              <w:rPr>
                <w:rFonts w:asciiTheme="majorHAnsi" w:hAnsiTheme="majorHAnsi"/>
                <w:b/>
                <w:color w:val="000000"/>
                <w:kern w:val="36"/>
                <w:sz w:val="20"/>
                <w:szCs w:val="20"/>
                <w:u w:val="single"/>
                <w:lang w:eastAsia="bg-BG"/>
              </w:rPr>
              <w:t>Производителност</w:t>
            </w:r>
            <w:r>
              <w:rPr>
                <w:rFonts w:asciiTheme="majorHAnsi" w:hAnsiTheme="majorHAnsi"/>
                <w:b/>
                <w:color w:val="000000"/>
                <w:kern w:val="36"/>
                <w:sz w:val="20"/>
                <w:szCs w:val="20"/>
                <w:u w:val="single"/>
                <w:lang w:val="bg-BG" w:eastAsia="bg-BG"/>
              </w:rPr>
              <w:t>:</w:t>
            </w:r>
          </w:p>
          <w:p w:rsidR="0026111B" w:rsidRDefault="0026111B" w:rsidP="0026111B">
            <w:pPr>
              <w:rPr>
                <w:rFonts w:asciiTheme="majorHAnsi" w:hAnsiTheme="majorHAnsi"/>
                <w:b/>
                <w:color w:val="000000"/>
                <w:kern w:val="36"/>
                <w:sz w:val="20"/>
                <w:szCs w:val="20"/>
                <w:u w:val="single"/>
                <w:lang w:val="bg-BG" w:eastAsia="bg-BG"/>
              </w:rPr>
            </w:pPr>
            <w:r w:rsidRPr="006C74D4">
              <w:rPr>
                <w:rFonts w:asciiTheme="majorHAnsi" w:hAnsiTheme="majorHAnsi"/>
                <w:b/>
                <w:color w:val="000000"/>
                <w:kern w:val="36"/>
                <w:sz w:val="20"/>
                <w:szCs w:val="20"/>
                <w:u w:val="single"/>
                <w:lang w:eastAsia="bg-BG"/>
              </w:rPr>
              <w:t>Работоспособност</w:t>
            </w:r>
            <w:r w:rsidRPr="006C74D4">
              <w:rPr>
                <w:rFonts w:asciiTheme="majorHAnsi" w:hAnsiTheme="majorHAnsi"/>
                <w:b/>
                <w:color w:val="000000"/>
                <w:kern w:val="36"/>
                <w:sz w:val="20"/>
                <w:szCs w:val="20"/>
                <w:u w:val="single"/>
                <w:lang w:val="bg-BG" w:eastAsia="bg-BG"/>
              </w:rPr>
              <w:t>:</w:t>
            </w:r>
          </w:p>
          <w:p w:rsidR="0026111B" w:rsidRPr="008B3600" w:rsidRDefault="0026111B" w:rsidP="0026111B">
            <w:pPr>
              <w:rPr>
                <w:rFonts w:asciiTheme="majorHAnsi" w:hAnsiTheme="majorHAnsi"/>
                <w:b/>
                <w:color w:val="000000"/>
                <w:kern w:val="36"/>
                <w:sz w:val="20"/>
                <w:szCs w:val="20"/>
                <w:u w:val="single"/>
                <w:lang w:val="bg-BG" w:eastAsia="bg-BG"/>
              </w:rPr>
            </w:pPr>
            <w:r w:rsidRPr="008B3600">
              <w:rPr>
                <w:rFonts w:asciiTheme="majorHAnsi" w:hAnsiTheme="majorHAnsi"/>
                <w:b/>
                <w:color w:val="000000"/>
                <w:kern w:val="36"/>
                <w:sz w:val="20"/>
                <w:szCs w:val="20"/>
                <w:u w:val="single"/>
                <w:lang w:eastAsia="bg-BG"/>
              </w:rPr>
              <w:t>Архитектура</w:t>
            </w:r>
            <w:r w:rsidRPr="008B3600">
              <w:rPr>
                <w:rFonts w:asciiTheme="majorHAnsi" w:hAnsiTheme="majorHAnsi"/>
                <w:b/>
                <w:color w:val="000000"/>
                <w:kern w:val="36"/>
                <w:sz w:val="20"/>
                <w:szCs w:val="20"/>
                <w:u w:val="single"/>
                <w:lang w:val="bg-BG" w:eastAsia="bg-BG"/>
              </w:rPr>
              <w:t>:</w:t>
            </w:r>
          </w:p>
          <w:p w:rsidR="0026111B" w:rsidRPr="008B3600" w:rsidRDefault="0026111B" w:rsidP="0026111B">
            <w:pPr>
              <w:rPr>
                <w:rFonts w:asciiTheme="majorHAnsi" w:hAnsiTheme="majorHAnsi"/>
                <w:b/>
                <w:color w:val="000000"/>
                <w:kern w:val="36"/>
                <w:sz w:val="20"/>
                <w:szCs w:val="20"/>
                <w:u w:val="single"/>
                <w:lang w:val="bg-BG" w:eastAsia="bg-BG"/>
              </w:rPr>
            </w:pPr>
            <w:r w:rsidRPr="008B3600">
              <w:rPr>
                <w:rFonts w:asciiTheme="majorHAnsi" w:hAnsiTheme="majorHAnsi"/>
                <w:b/>
                <w:color w:val="000000"/>
                <w:kern w:val="36"/>
                <w:sz w:val="20"/>
                <w:szCs w:val="20"/>
                <w:u w:val="single"/>
                <w:lang w:eastAsia="bg-BG"/>
              </w:rPr>
              <w:t>Администриране</w:t>
            </w:r>
            <w:r w:rsidRPr="008B3600">
              <w:rPr>
                <w:rFonts w:asciiTheme="majorHAnsi" w:hAnsiTheme="majorHAnsi"/>
                <w:b/>
                <w:color w:val="000000"/>
                <w:kern w:val="36"/>
                <w:sz w:val="20"/>
                <w:szCs w:val="20"/>
                <w:u w:val="single"/>
                <w:lang w:val="bg-BG" w:eastAsia="bg-BG"/>
              </w:rPr>
              <w:t>:</w:t>
            </w:r>
          </w:p>
          <w:p w:rsidR="0026111B" w:rsidRPr="008B3600" w:rsidRDefault="0026111B" w:rsidP="0026111B">
            <w:pPr>
              <w:spacing w:line="259" w:lineRule="auto"/>
              <w:contextualSpacing/>
              <w:rPr>
                <w:rFonts w:asciiTheme="majorHAnsi" w:hAnsiTheme="majorHAnsi"/>
                <w:b/>
                <w:color w:val="000000"/>
                <w:kern w:val="36"/>
                <w:sz w:val="20"/>
                <w:szCs w:val="20"/>
                <w:u w:val="single"/>
                <w:lang w:val="bg-BG" w:eastAsia="bg-BG"/>
              </w:rPr>
            </w:pPr>
            <w:r w:rsidRPr="008B3600">
              <w:rPr>
                <w:rFonts w:asciiTheme="majorHAnsi" w:hAnsiTheme="majorHAnsi"/>
                <w:b/>
                <w:color w:val="000000"/>
                <w:kern w:val="36"/>
                <w:sz w:val="20"/>
                <w:szCs w:val="20"/>
                <w:u w:val="single"/>
                <w:lang w:eastAsia="bg-BG"/>
              </w:rPr>
              <w:t>Изисквания към сигурността</w:t>
            </w:r>
            <w:r w:rsidRPr="008B3600">
              <w:rPr>
                <w:rFonts w:asciiTheme="majorHAnsi" w:hAnsiTheme="majorHAnsi"/>
                <w:b/>
                <w:color w:val="000000"/>
                <w:kern w:val="36"/>
                <w:sz w:val="20"/>
                <w:szCs w:val="20"/>
                <w:u w:val="single"/>
                <w:lang w:val="bg-BG" w:eastAsia="bg-BG"/>
              </w:rPr>
              <w:t>:</w:t>
            </w:r>
          </w:p>
          <w:p w:rsidR="0026111B" w:rsidRPr="008B3600" w:rsidRDefault="0026111B" w:rsidP="0026111B">
            <w:pPr>
              <w:spacing w:line="259" w:lineRule="auto"/>
              <w:contextualSpacing/>
              <w:rPr>
                <w:rFonts w:asciiTheme="majorHAnsi" w:hAnsiTheme="majorHAnsi"/>
                <w:b/>
                <w:color w:val="000000"/>
                <w:kern w:val="36"/>
                <w:sz w:val="20"/>
                <w:szCs w:val="20"/>
                <w:u w:val="single"/>
                <w:lang w:val="bg-BG" w:eastAsia="bg-BG"/>
              </w:rPr>
            </w:pPr>
            <w:r w:rsidRPr="008B3600">
              <w:rPr>
                <w:rFonts w:asciiTheme="majorHAnsi" w:hAnsiTheme="majorHAnsi"/>
                <w:b/>
                <w:color w:val="000000"/>
                <w:kern w:val="36"/>
                <w:sz w:val="20"/>
                <w:szCs w:val="20"/>
                <w:u w:val="single"/>
                <w:lang w:eastAsia="bg-BG"/>
              </w:rPr>
              <w:t>Изисквания към потребителския интерфейс</w:t>
            </w:r>
            <w:r w:rsidRPr="008B3600">
              <w:rPr>
                <w:rFonts w:asciiTheme="majorHAnsi" w:hAnsiTheme="majorHAnsi"/>
                <w:b/>
                <w:color w:val="000000"/>
                <w:kern w:val="36"/>
                <w:sz w:val="20"/>
                <w:szCs w:val="20"/>
                <w:u w:val="single"/>
                <w:lang w:val="bg-BG" w:eastAsia="bg-BG"/>
              </w:rPr>
              <w:t>:</w:t>
            </w:r>
          </w:p>
          <w:p w:rsidR="008B3600" w:rsidRPr="006C74D4" w:rsidRDefault="0026111B" w:rsidP="0026111B">
            <w:pPr>
              <w:rPr>
                <w:rFonts w:asciiTheme="majorHAnsi" w:hAnsiTheme="majorHAnsi"/>
                <w:b/>
                <w:color w:val="000000"/>
                <w:kern w:val="36"/>
                <w:sz w:val="20"/>
                <w:szCs w:val="20"/>
                <w:u w:val="single"/>
                <w:lang w:eastAsia="bg-BG"/>
              </w:rPr>
            </w:pPr>
            <w:r w:rsidRPr="008B3600">
              <w:rPr>
                <w:rFonts w:asciiTheme="majorHAnsi" w:hAnsiTheme="majorHAnsi"/>
                <w:b/>
                <w:color w:val="000000"/>
                <w:sz w:val="20"/>
                <w:szCs w:val="20"/>
                <w:u w:val="single"/>
              </w:rPr>
              <w:t>Изискване за представяне на прототип</w:t>
            </w:r>
            <w:r w:rsidRPr="008B3600">
              <w:rPr>
                <w:rFonts w:asciiTheme="majorHAnsi" w:hAnsiTheme="majorHAnsi"/>
                <w:b/>
                <w:color w:val="000000"/>
                <w:sz w:val="20"/>
                <w:szCs w:val="20"/>
                <w:u w:val="single"/>
                <w:lang w:val="bg-BG"/>
              </w:rPr>
              <w:t>:</w:t>
            </w:r>
          </w:p>
        </w:tc>
        <w:tc>
          <w:tcPr>
            <w:tcW w:w="3402" w:type="dxa"/>
            <w:gridSpan w:val="2"/>
            <w:shd w:val="clear" w:color="auto" w:fill="auto"/>
            <w:vAlign w:val="center"/>
          </w:tcPr>
          <w:p w:rsidR="008B3600" w:rsidRPr="00987708" w:rsidRDefault="008B3600" w:rsidP="008B3600">
            <w:pPr>
              <w:rPr>
                <w:rFonts w:asciiTheme="majorHAnsi" w:hAnsiTheme="majorHAnsi"/>
                <w:b/>
                <w:bCs/>
                <w:lang w:val="bg-BG"/>
              </w:rPr>
            </w:pPr>
          </w:p>
        </w:tc>
      </w:tr>
      <w:tr w:rsidR="0026111B" w:rsidRPr="00987708" w:rsidTr="00F96280">
        <w:trPr>
          <w:gridBefore w:val="1"/>
          <w:wBefore w:w="98" w:type="dxa"/>
          <w:cantSplit/>
        </w:trPr>
        <w:tc>
          <w:tcPr>
            <w:tcW w:w="436" w:type="dxa"/>
            <w:vAlign w:val="center"/>
          </w:tcPr>
          <w:p w:rsidR="0026111B" w:rsidRDefault="002D7304" w:rsidP="009E7C85">
            <w:pPr>
              <w:jc w:val="center"/>
              <w:rPr>
                <w:rFonts w:asciiTheme="majorHAnsi" w:hAnsiTheme="majorHAnsi"/>
                <w:b/>
                <w:bCs/>
                <w:lang w:val="bg-BG"/>
              </w:rPr>
            </w:pPr>
            <w:r>
              <w:rPr>
                <w:rFonts w:asciiTheme="majorHAnsi" w:hAnsiTheme="majorHAnsi"/>
                <w:b/>
                <w:bCs/>
                <w:lang w:val="bg-BG"/>
              </w:rPr>
              <w:t>3</w:t>
            </w:r>
          </w:p>
        </w:tc>
        <w:tc>
          <w:tcPr>
            <w:tcW w:w="1984" w:type="dxa"/>
            <w:vAlign w:val="center"/>
          </w:tcPr>
          <w:p w:rsidR="0026111B" w:rsidRPr="002D7304" w:rsidRDefault="002D7304" w:rsidP="00DC70CA">
            <w:pPr>
              <w:spacing w:line="259" w:lineRule="auto"/>
              <w:contextualSpacing/>
              <w:jc w:val="center"/>
              <w:rPr>
                <w:rFonts w:asciiTheme="majorHAnsi" w:hAnsiTheme="majorHAnsi"/>
                <w:b/>
                <w:sz w:val="20"/>
                <w:szCs w:val="20"/>
                <w:lang w:val="bg-BG"/>
              </w:rPr>
            </w:pPr>
            <w:r w:rsidRPr="002D7304">
              <w:rPr>
                <w:rFonts w:asciiTheme="majorHAnsi" w:hAnsiTheme="majorHAnsi"/>
                <w:b/>
                <w:color w:val="000000"/>
                <w:kern w:val="36"/>
                <w:sz w:val="20"/>
                <w:szCs w:val="20"/>
                <w:lang w:eastAsia="bg-BG"/>
              </w:rPr>
              <w:t>Работоспособност</w:t>
            </w:r>
          </w:p>
        </w:tc>
        <w:tc>
          <w:tcPr>
            <w:tcW w:w="4394" w:type="dxa"/>
            <w:gridSpan w:val="2"/>
            <w:shd w:val="clear" w:color="auto" w:fill="auto"/>
            <w:vAlign w:val="center"/>
          </w:tcPr>
          <w:p w:rsidR="0026111B" w:rsidRPr="006C74D4" w:rsidRDefault="0026111B" w:rsidP="006C74D4">
            <w:pPr>
              <w:rPr>
                <w:rFonts w:asciiTheme="majorHAnsi" w:hAnsiTheme="majorHAnsi"/>
                <w:b/>
                <w:color w:val="000000"/>
                <w:kern w:val="36"/>
                <w:sz w:val="20"/>
                <w:szCs w:val="20"/>
                <w:u w:val="single"/>
                <w:lang w:eastAsia="bg-BG"/>
              </w:rPr>
            </w:pPr>
          </w:p>
        </w:tc>
        <w:tc>
          <w:tcPr>
            <w:tcW w:w="3402" w:type="dxa"/>
            <w:gridSpan w:val="2"/>
            <w:shd w:val="clear" w:color="auto" w:fill="auto"/>
            <w:vAlign w:val="center"/>
          </w:tcPr>
          <w:p w:rsidR="0026111B" w:rsidRPr="00987708" w:rsidRDefault="0026111B" w:rsidP="008B3600">
            <w:pPr>
              <w:rPr>
                <w:rFonts w:asciiTheme="majorHAnsi" w:hAnsiTheme="majorHAnsi"/>
                <w:b/>
                <w:bCs/>
                <w:lang w:val="bg-BG"/>
              </w:rPr>
            </w:pPr>
          </w:p>
        </w:tc>
      </w:tr>
      <w:tr w:rsidR="0026111B" w:rsidRPr="00987708" w:rsidTr="00F96280">
        <w:trPr>
          <w:gridBefore w:val="1"/>
          <w:wBefore w:w="98" w:type="dxa"/>
          <w:cantSplit/>
        </w:trPr>
        <w:tc>
          <w:tcPr>
            <w:tcW w:w="436" w:type="dxa"/>
            <w:vAlign w:val="center"/>
          </w:tcPr>
          <w:p w:rsidR="0026111B" w:rsidRDefault="002D7304" w:rsidP="009E7C85">
            <w:pPr>
              <w:jc w:val="center"/>
              <w:rPr>
                <w:rFonts w:asciiTheme="majorHAnsi" w:hAnsiTheme="majorHAnsi"/>
                <w:b/>
                <w:bCs/>
                <w:lang w:val="bg-BG"/>
              </w:rPr>
            </w:pPr>
            <w:r>
              <w:rPr>
                <w:rFonts w:asciiTheme="majorHAnsi" w:hAnsiTheme="majorHAnsi"/>
                <w:b/>
                <w:bCs/>
                <w:lang w:val="bg-BG"/>
              </w:rPr>
              <w:t>4</w:t>
            </w:r>
          </w:p>
        </w:tc>
        <w:tc>
          <w:tcPr>
            <w:tcW w:w="1984" w:type="dxa"/>
            <w:vAlign w:val="center"/>
          </w:tcPr>
          <w:p w:rsidR="0026111B" w:rsidRPr="002D7304" w:rsidRDefault="002D7304" w:rsidP="00DC70CA">
            <w:pPr>
              <w:spacing w:line="259" w:lineRule="auto"/>
              <w:contextualSpacing/>
              <w:jc w:val="center"/>
              <w:rPr>
                <w:rFonts w:asciiTheme="majorHAnsi" w:hAnsiTheme="majorHAnsi"/>
                <w:b/>
                <w:sz w:val="20"/>
                <w:szCs w:val="20"/>
                <w:lang w:val="bg-BG"/>
              </w:rPr>
            </w:pPr>
            <w:r w:rsidRPr="002D7304">
              <w:rPr>
                <w:rFonts w:asciiTheme="majorHAnsi" w:hAnsiTheme="majorHAnsi"/>
                <w:b/>
                <w:color w:val="000000"/>
                <w:kern w:val="36"/>
                <w:sz w:val="20"/>
                <w:szCs w:val="20"/>
                <w:lang w:eastAsia="bg-BG"/>
              </w:rPr>
              <w:t>Архитектура</w:t>
            </w:r>
          </w:p>
        </w:tc>
        <w:tc>
          <w:tcPr>
            <w:tcW w:w="4394" w:type="dxa"/>
            <w:gridSpan w:val="2"/>
            <w:shd w:val="clear" w:color="auto" w:fill="auto"/>
            <w:vAlign w:val="center"/>
          </w:tcPr>
          <w:p w:rsidR="0026111B" w:rsidRPr="006C74D4" w:rsidRDefault="0026111B" w:rsidP="006C74D4">
            <w:pPr>
              <w:rPr>
                <w:rFonts w:asciiTheme="majorHAnsi" w:hAnsiTheme="majorHAnsi"/>
                <w:b/>
                <w:color w:val="000000"/>
                <w:kern w:val="36"/>
                <w:sz w:val="20"/>
                <w:szCs w:val="20"/>
                <w:u w:val="single"/>
                <w:lang w:eastAsia="bg-BG"/>
              </w:rPr>
            </w:pPr>
          </w:p>
        </w:tc>
        <w:tc>
          <w:tcPr>
            <w:tcW w:w="3402" w:type="dxa"/>
            <w:gridSpan w:val="2"/>
            <w:shd w:val="clear" w:color="auto" w:fill="auto"/>
            <w:vAlign w:val="center"/>
          </w:tcPr>
          <w:p w:rsidR="0026111B" w:rsidRPr="00987708" w:rsidRDefault="0026111B" w:rsidP="008B3600">
            <w:pPr>
              <w:rPr>
                <w:rFonts w:asciiTheme="majorHAnsi" w:hAnsiTheme="majorHAnsi"/>
                <w:b/>
                <w:bCs/>
                <w:lang w:val="bg-BG"/>
              </w:rPr>
            </w:pPr>
          </w:p>
        </w:tc>
      </w:tr>
      <w:tr w:rsidR="0026111B" w:rsidRPr="00987708" w:rsidTr="00F96280">
        <w:trPr>
          <w:gridBefore w:val="1"/>
          <w:wBefore w:w="98" w:type="dxa"/>
          <w:cantSplit/>
        </w:trPr>
        <w:tc>
          <w:tcPr>
            <w:tcW w:w="436" w:type="dxa"/>
            <w:vAlign w:val="center"/>
          </w:tcPr>
          <w:p w:rsidR="0026111B" w:rsidRDefault="002D7304" w:rsidP="009E7C85">
            <w:pPr>
              <w:jc w:val="center"/>
              <w:rPr>
                <w:rFonts w:asciiTheme="majorHAnsi" w:hAnsiTheme="majorHAnsi"/>
                <w:b/>
                <w:bCs/>
                <w:lang w:val="bg-BG"/>
              </w:rPr>
            </w:pPr>
            <w:r>
              <w:rPr>
                <w:rFonts w:asciiTheme="majorHAnsi" w:hAnsiTheme="majorHAnsi"/>
                <w:b/>
                <w:bCs/>
                <w:lang w:val="bg-BG"/>
              </w:rPr>
              <w:t>5</w:t>
            </w:r>
          </w:p>
        </w:tc>
        <w:tc>
          <w:tcPr>
            <w:tcW w:w="1984" w:type="dxa"/>
            <w:vAlign w:val="center"/>
          </w:tcPr>
          <w:p w:rsidR="00140789" w:rsidRPr="00140789" w:rsidRDefault="00140789" w:rsidP="00140789">
            <w:pPr>
              <w:jc w:val="center"/>
              <w:rPr>
                <w:rFonts w:asciiTheme="majorHAnsi" w:hAnsiTheme="majorHAnsi"/>
                <w:b/>
                <w:color w:val="000000"/>
                <w:kern w:val="36"/>
                <w:sz w:val="20"/>
                <w:szCs w:val="20"/>
                <w:lang w:eastAsia="bg-BG"/>
              </w:rPr>
            </w:pPr>
            <w:r w:rsidRPr="00140789">
              <w:rPr>
                <w:rFonts w:asciiTheme="majorHAnsi" w:hAnsiTheme="majorHAnsi"/>
                <w:b/>
                <w:color w:val="000000"/>
                <w:kern w:val="36"/>
                <w:sz w:val="20"/>
                <w:szCs w:val="20"/>
                <w:lang w:eastAsia="bg-BG"/>
              </w:rPr>
              <w:t>Администриране</w:t>
            </w:r>
          </w:p>
          <w:p w:rsidR="0026111B" w:rsidRPr="00354852" w:rsidRDefault="0026111B" w:rsidP="00DC70CA">
            <w:pPr>
              <w:spacing w:line="259" w:lineRule="auto"/>
              <w:contextualSpacing/>
              <w:jc w:val="center"/>
              <w:rPr>
                <w:rFonts w:asciiTheme="majorHAnsi" w:hAnsiTheme="majorHAnsi"/>
                <w:b/>
                <w:sz w:val="20"/>
                <w:szCs w:val="20"/>
                <w:lang w:val="bg-BG"/>
              </w:rPr>
            </w:pPr>
          </w:p>
        </w:tc>
        <w:tc>
          <w:tcPr>
            <w:tcW w:w="4394" w:type="dxa"/>
            <w:gridSpan w:val="2"/>
            <w:shd w:val="clear" w:color="auto" w:fill="auto"/>
            <w:vAlign w:val="center"/>
          </w:tcPr>
          <w:p w:rsidR="0026111B" w:rsidRPr="006C74D4" w:rsidRDefault="0026111B" w:rsidP="006C74D4">
            <w:pPr>
              <w:rPr>
                <w:rFonts w:asciiTheme="majorHAnsi" w:hAnsiTheme="majorHAnsi"/>
                <w:b/>
                <w:color w:val="000000"/>
                <w:kern w:val="36"/>
                <w:sz w:val="20"/>
                <w:szCs w:val="20"/>
                <w:u w:val="single"/>
                <w:lang w:eastAsia="bg-BG"/>
              </w:rPr>
            </w:pPr>
          </w:p>
        </w:tc>
        <w:tc>
          <w:tcPr>
            <w:tcW w:w="3402" w:type="dxa"/>
            <w:gridSpan w:val="2"/>
            <w:shd w:val="clear" w:color="auto" w:fill="auto"/>
            <w:vAlign w:val="center"/>
          </w:tcPr>
          <w:p w:rsidR="0026111B" w:rsidRPr="00987708" w:rsidRDefault="0026111B" w:rsidP="008B3600">
            <w:pPr>
              <w:rPr>
                <w:rFonts w:asciiTheme="majorHAnsi" w:hAnsiTheme="majorHAnsi"/>
                <w:b/>
                <w:bCs/>
                <w:lang w:val="bg-BG"/>
              </w:rPr>
            </w:pPr>
          </w:p>
        </w:tc>
      </w:tr>
      <w:tr w:rsidR="00140789" w:rsidRPr="00987708" w:rsidTr="00F96280">
        <w:trPr>
          <w:gridBefore w:val="1"/>
          <w:wBefore w:w="98" w:type="dxa"/>
          <w:cantSplit/>
        </w:trPr>
        <w:tc>
          <w:tcPr>
            <w:tcW w:w="436" w:type="dxa"/>
            <w:vAlign w:val="center"/>
          </w:tcPr>
          <w:p w:rsidR="00140789" w:rsidRDefault="0087375C" w:rsidP="009E7C85">
            <w:pPr>
              <w:jc w:val="center"/>
              <w:rPr>
                <w:rFonts w:asciiTheme="majorHAnsi" w:hAnsiTheme="majorHAnsi"/>
                <w:b/>
                <w:bCs/>
                <w:lang w:val="bg-BG"/>
              </w:rPr>
            </w:pPr>
            <w:r>
              <w:rPr>
                <w:rFonts w:asciiTheme="majorHAnsi" w:hAnsiTheme="majorHAnsi"/>
                <w:b/>
                <w:bCs/>
                <w:lang w:val="bg-BG"/>
              </w:rPr>
              <w:t>6</w:t>
            </w:r>
          </w:p>
        </w:tc>
        <w:tc>
          <w:tcPr>
            <w:tcW w:w="1984" w:type="dxa"/>
            <w:vAlign w:val="center"/>
          </w:tcPr>
          <w:p w:rsidR="0087375C" w:rsidRPr="005C540D" w:rsidRDefault="005C540D" w:rsidP="0087375C">
            <w:pPr>
              <w:spacing w:line="259" w:lineRule="auto"/>
              <w:contextualSpacing/>
              <w:jc w:val="center"/>
              <w:rPr>
                <w:rFonts w:asciiTheme="majorHAnsi" w:hAnsiTheme="majorHAnsi"/>
                <w:b/>
                <w:color w:val="000000"/>
                <w:kern w:val="36"/>
                <w:sz w:val="20"/>
                <w:szCs w:val="20"/>
                <w:lang w:val="bg-BG" w:eastAsia="bg-BG"/>
              </w:rPr>
            </w:pPr>
            <w:r>
              <w:rPr>
                <w:rFonts w:asciiTheme="majorHAnsi" w:hAnsiTheme="majorHAnsi"/>
                <w:b/>
                <w:color w:val="000000"/>
                <w:kern w:val="36"/>
                <w:sz w:val="20"/>
                <w:szCs w:val="20"/>
                <w:lang w:val="bg-BG" w:eastAsia="bg-BG"/>
              </w:rPr>
              <w:t>С</w:t>
            </w:r>
            <w:r>
              <w:rPr>
                <w:rFonts w:asciiTheme="majorHAnsi" w:hAnsiTheme="majorHAnsi"/>
                <w:b/>
                <w:color w:val="000000"/>
                <w:kern w:val="36"/>
                <w:sz w:val="20"/>
                <w:szCs w:val="20"/>
                <w:lang w:eastAsia="bg-BG"/>
              </w:rPr>
              <w:t>игурност</w:t>
            </w:r>
          </w:p>
          <w:p w:rsidR="00140789" w:rsidRPr="00354852" w:rsidRDefault="00140789" w:rsidP="00DC70CA">
            <w:pPr>
              <w:spacing w:line="259" w:lineRule="auto"/>
              <w:contextualSpacing/>
              <w:jc w:val="center"/>
              <w:rPr>
                <w:rFonts w:asciiTheme="majorHAnsi" w:hAnsiTheme="majorHAnsi"/>
                <w:b/>
                <w:sz w:val="20"/>
                <w:szCs w:val="20"/>
                <w:lang w:val="bg-BG"/>
              </w:rPr>
            </w:pPr>
          </w:p>
        </w:tc>
        <w:tc>
          <w:tcPr>
            <w:tcW w:w="4394" w:type="dxa"/>
            <w:gridSpan w:val="2"/>
            <w:shd w:val="clear" w:color="auto" w:fill="auto"/>
            <w:vAlign w:val="center"/>
          </w:tcPr>
          <w:p w:rsidR="00140789" w:rsidRPr="006C74D4" w:rsidRDefault="00140789" w:rsidP="006C74D4">
            <w:pPr>
              <w:rPr>
                <w:rFonts w:asciiTheme="majorHAnsi" w:hAnsiTheme="majorHAnsi"/>
                <w:b/>
                <w:color w:val="000000"/>
                <w:kern w:val="36"/>
                <w:sz w:val="20"/>
                <w:szCs w:val="20"/>
                <w:u w:val="single"/>
                <w:lang w:eastAsia="bg-BG"/>
              </w:rPr>
            </w:pPr>
          </w:p>
        </w:tc>
        <w:tc>
          <w:tcPr>
            <w:tcW w:w="3402" w:type="dxa"/>
            <w:gridSpan w:val="2"/>
            <w:shd w:val="clear" w:color="auto" w:fill="auto"/>
            <w:vAlign w:val="center"/>
          </w:tcPr>
          <w:p w:rsidR="00140789" w:rsidRPr="00987708" w:rsidRDefault="00140789" w:rsidP="008B3600">
            <w:pPr>
              <w:rPr>
                <w:rFonts w:asciiTheme="majorHAnsi" w:hAnsiTheme="majorHAnsi"/>
                <w:b/>
                <w:bCs/>
                <w:lang w:val="bg-BG"/>
              </w:rPr>
            </w:pPr>
          </w:p>
        </w:tc>
      </w:tr>
      <w:tr w:rsidR="00140789" w:rsidRPr="00987708" w:rsidTr="00F96280">
        <w:trPr>
          <w:gridBefore w:val="1"/>
          <w:wBefore w:w="98" w:type="dxa"/>
          <w:cantSplit/>
        </w:trPr>
        <w:tc>
          <w:tcPr>
            <w:tcW w:w="436" w:type="dxa"/>
            <w:vAlign w:val="center"/>
          </w:tcPr>
          <w:p w:rsidR="00140789" w:rsidRDefault="005C540D" w:rsidP="009E7C85">
            <w:pPr>
              <w:jc w:val="center"/>
              <w:rPr>
                <w:rFonts w:asciiTheme="majorHAnsi" w:hAnsiTheme="majorHAnsi"/>
                <w:b/>
                <w:bCs/>
                <w:lang w:val="bg-BG"/>
              </w:rPr>
            </w:pPr>
            <w:r>
              <w:rPr>
                <w:rFonts w:asciiTheme="majorHAnsi" w:hAnsiTheme="majorHAnsi"/>
                <w:b/>
                <w:bCs/>
                <w:lang w:val="bg-BG"/>
              </w:rPr>
              <w:t>7</w:t>
            </w:r>
          </w:p>
        </w:tc>
        <w:tc>
          <w:tcPr>
            <w:tcW w:w="1984" w:type="dxa"/>
            <w:vAlign w:val="center"/>
          </w:tcPr>
          <w:p w:rsidR="00140789" w:rsidRPr="00354852" w:rsidRDefault="005C540D" w:rsidP="005C540D">
            <w:pPr>
              <w:spacing w:line="259" w:lineRule="auto"/>
              <w:contextualSpacing/>
              <w:jc w:val="center"/>
              <w:rPr>
                <w:rFonts w:asciiTheme="majorHAnsi" w:hAnsiTheme="majorHAnsi"/>
                <w:b/>
                <w:sz w:val="20"/>
                <w:szCs w:val="20"/>
                <w:lang w:val="bg-BG"/>
              </w:rPr>
            </w:pPr>
            <w:r>
              <w:rPr>
                <w:rFonts w:asciiTheme="majorHAnsi" w:hAnsiTheme="majorHAnsi"/>
                <w:b/>
                <w:color w:val="000000"/>
                <w:kern w:val="36"/>
                <w:sz w:val="20"/>
                <w:szCs w:val="20"/>
                <w:lang w:val="bg-BG" w:eastAsia="bg-BG"/>
              </w:rPr>
              <w:t>П</w:t>
            </w:r>
            <w:r w:rsidRPr="005C540D">
              <w:rPr>
                <w:rFonts w:asciiTheme="majorHAnsi" w:hAnsiTheme="majorHAnsi"/>
                <w:b/>
                <w:color w:val="000000"/>
                <w:kern w:val="36"/>
                <w:sz w:val="20"/>
                <w:szCs w:val="20"/>
                <w:lang w:eastAsia="bg-BG"/>
              </w:rPr>
              <w:t>отребителския интерфейс</w:t>
            </w:r>
          </w:p>
        </w:tc>
        <w:tc>
          <w:tcPr>
            <w:tcW w:w="4394" w:type="dxa"/>
            <w:gridSpan w:val="2"/>
            <w:shd w:val="clear" w:color="auto" w:fill="auto"/>
            <w:vAlign w:val="center"/>
          </w:tcPr>
          <w:p w:rsidR="00140789" w:rsidRPr="006C74D4" w:rsidRDefault="00140789" w:rsidP="006C74D4">
            <w:pPr>
              <w:rPr>
                <w:rFonts w:asciiTheme="majorHAnsi" w:hAnsiTheme="majorHAnsi"/>
                <w:b/>
                <w:color w:val="000000"/>
                <w:kern w:val="36"/>
                <w:sz w:val="20"/>
                <w:szCs w:val="20"/>
                <w:u w:val="single"/>
                <w:lang w:eastAsia="bg-BG"/>
              </w:rPr>
            </w:pPr>
          </w:p>
        </w:tc>
        <w:tc>
          <w:tcPr>
            <w:tcW w:w="3402" w:type="dxa"/>
            <w:gridSpan w:val="2"/>
            <w:shd w:val="clear" w:color="auto" w:fill="auto"/>
            <w:vAlign w:val="center"/>
          </w:tcPr>
          <w:p w:rsidR="00140789" w:rsidRPr="00987708" w:rsidRDefault="00140789" w:rsidP="008B3600">
            <w:pPr>
              <w:rPr>
                <w:rFonts w:asciiTheme="majorHAnsi" w:hAnsiTheme="majorHAnsi"/>
                <w:b/>
                <w:bCs/>
                <w:lang w:val="bg-BG"/>
              </w:rPr>
            </w:pPr>
          </w:p>
        </w:tc>
      </w:tr>
      <w:tr w:rsidR="005C540D" w:rsidRPr="00987708" w:rsidTr="00F96280">
        <w:trPr>
          <w:gridBefore w:val="1"/>
          <w:wBefore w:w="98" w:type="dxa"/>
          <w:cantSplit/>
        </w:trPr>
        <w:tc>
          <w:tcPr>
            <w:tcW w:w="436" w:type="dxa"/>
            <w:vAlign w:val="center"/>
          </w:tcPr>
          <w:p w:rsidR="005C540D" w:rsidRDefault="005C540D" w:rsidP="009E7C85">
            <w:pPr>
              <w:jc w:val="center"/>
              <w:rPr>
                <w:rFonts w:asciiTheme="majorHAnsi" w:hAnsiTheme="majorHAnsi"/>
                <w:b/>
                <w:bCs/>
                <w:lang w:val="bg-BG"/>
              </w:rPr>
            </w:pPr>
          </w:p>
          <w:p w:rsidR="005C540D" w:rsidRDefault="005C540D" w:rsidP="009E7C85">
            <w:pPr>
              <w:jc w:val="center"/>
              <w:rPr>
                <w:rFonts w:asciiTheme="majorHAnsi" w:hAnsiTheme="majorHAnsi"/>
                <w:b/>
                <w:bCs/>
                <w:lang w:val="bg-BG"/>
              </w:rPr>
            </w:pPr>
            <w:r>
              <w:rPr>
                <w:rFonts w:asciiTheme="majorHAnsi" w:hAnsiTheme="majorHAnsi"/>
                <w:b/>
                <w:bCs/>
                <w:lang w:val="bg-BG"/>
              </w:rPr>
              <w:t>8</w:t>
            </w:r>
          </w:p>
          <w:p w:rsidR="005C540D" w:rsidRDefault="005C540D" w:rsidP="009E7C85">
            <w:pPr>
              <w:jc w:val="center"/>
              <w:rPr>
                <w:rFonts w:asciiTheme="majorHAnsi" w:hAnsiTheme="majorHAnsi"/>
                <w:b/>
                <w:bCs/>
                <w:lang w:val="bg-BG"/>
              </w:rPr>
            </w:pPr>
          </w:p>
        </w:tc>
        <w:tc>
          <w:tcPr>
            <w:tcW w:w="1984" w:type="dxa"/>
            <w:vAlign w:val="center"/>
          </w:tcPr>
          <w:p w:rsidR="005C540D" w:rsidRPr="00354852" w:rsidRDefault="005C540D" w:rsidP="00DC70CA">
            <w:pPr>
              <w:spacing w:line="259" w:lineRule="auto"/>
              <w:contextualSpacing/>
              <w:jc w:val="center"/>
              <w:rPr>
                <w:rFonts w:asciiTheme="majorHAnsi" w:hAnsiTheme="majorHAnsi"/>
                <w:b/>
                <w:sz w:val="20"/>
                <w:szCs w:val="20"/>
                <w:lang w:val="bg-BG"/>
              </w:rPr>
            </w:pPr>
            <w:r w:rsidRPr="00354852">
              <w:rPr>
                <w:rFonts w:asciiTheme="majorHAnsi" w:hAnsiTheme="majorHAnsi"/>
                <w:b/>
                <w:sz w:val="20"/>
                <w:szCs w:val="20"/>
                <w:lang w:val="bg-BG"/>
              </w:rPr>
              <w:t xml:space="preserve">Други дейности, </w:t>
            </w:r>
            <w:r>
              <w:rPr>
                <w:rFonts w:asciiTheme="majorHAnsi" w:hAnsiTheme="majorHAnsi"/>
                <w:b/>
                <w:sz w:val="20"/>
                <w:szCs w:val="20"/>
                <w:lang w:val="bg-BG"/>
              </w:rPr>
              <w:t xml:space="preserve">необходими за нормалната работа и в съответствие и </w:t>
            </w:r>
            <w:r w:rsidRPr="00354852">
              <w:rPr>
                <w:rFonts w:asciiTheme="majorHAnsi" w:hAnsiTheme="majorHAnsi"/>
                <w:b/>
                <w:sz w:val="20"/>
                <w:szCs w:val="20"/>
                <w:lang w:val="bg-BG"/>
              </w:rPr>
              <w:t xml:space="preserve">изискване </w:t>
            </w:r>
            <w:r>
              <w:rPr>
                <w:rFonts w:asciiTheme="majorHAnsi" w:hAnsiTheme="majorHAnsi"/>
                <w:b/>
                <w:sz w:val="20"/>
                <w:szCs w:val="20"/>
                <w:lang w:val="bg-BG"/>
              </w:rPr>
              <w:t>с</w:t>
            </w:r>
            <w:r w:rsidRPr="00354852">
              <w:rPr>
                <w:rFonts w:asciiTheme="majorHAnsi" w:hAnsiTheme="majorHAnsi"/>
                <w:b/>
                <w:sz w:val="20"/>
                <w:szCs w:val="20"/>
                <w:lang w:val="bg-BG"/>
              </w:rPr>
              <w:t xml:space="preserve"> Техническата спецификация на Възложителя</w:t>
            </w:r>
          </w:p>
        </w:tc>
        <w:tc>
          <w:tcPr>
            <w:tcW w:w="4394" w:type="dxa"/>
            <w:gridSpan w:val="2"/>
            <w:shd w:val="clear" w:color="auto" w:fill="auto"/>
            <w:vAlign w:val="center"/>
          </w:tcPr>
          <w:p w:rsidR="005C540D" w:rsidRPr="006C74D4" w:rsidRDefault="005C540D" w:rsidP="006C74D4">
            <w:pPr>
              <w:rPr>
                <w:rFonts w:asciiTheme="majorHAnsi" w:hAnsiTheme="majorHAnsi"/>
                <w:b/>
                <w:color w:val="000000"/>
                <w:kern w:val="36"/>
                <w:sz w:val="20"/>
                <w:szCs w:val="20"/>
                <w:u w:val="single"/>
                <w:lang w:eastAsia="bg-BG"/>
              </w:rPr>
            </w:pPr>
          </w:p>
        </w:tc>
        <w:tc>
          <w:tcPr>
            <w:tcW w:w="3402" w:type="dxa"/>
            <w:gridSpan w:val="2"/>
            <w:shd w:val="clear" w:color="auto" w:fill="auto"/>
            <w:vAlign w:val="center"/>
          </w:tcPr>
          <w:p w:rsidR="005C540D" w:rsidRPr="00987708" w:rsidRDefault="005C540D" w:rsidP="008B3600">
            <w:pPr>
              <w:rPr>
                <w:rFonts w:asciiTheme="majorHAnsi" w:hAnsiTheme="majorHAnsi"/>
                <w:b/>
                <w:bCs/>
                <w:lang w:val="bg-BG"/>
              </w:rPr>
            </w:pPr>
          </w:p>
        </w:tc>
      </w:tr>
      <w:tr w:rsidR="00815EA6" w:rsidRPr="000A02E5" w:rsidTr="00F9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1792" w:type="dxa"/>
        </w:trPr>
        <w:tc>
          <w:tcPr>
            <w:tcW w:w="4261" w:type="dxa"/>
            <w:gridSpan w:val="4"/>
            <w:hideMark/>
          </w:tcPr>
          <w:p w:rsidR="00F96280" w:rsidRDefault="00F96280" w:rsidP="00250821">
            <w:pPr>
              <w:spacing w:line="276" w:lineRule="auto"/>
              <w:jc w:val="both"/>
              <w:rPr>
                <w:rFonts w:asciiTheme="majorHAnsi" w:hAnsiTheme="majorHAnsi"/>
                <w:b/>
                <w:bCs/>
                <w:lang w:val="bg-BG"/>
              </w:rPr>
            </w:pPr>
          </w:p>
          <w:p w:rsidR="00815EA6" w:rsidRPr="005F31C9" w:rsidRDefault="00815EA6" w:rsidP="00250821">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tc>
        <w:tc>
          <w:tcPr>
            <w:tcW w:w="4261" w:type="dxa"/>
            <w:gridSpan w:val="2"/>
            <w:hideMark/>
          </w:tcPr>
          <w:p w:rsidR="00815EA6" w:rsidRPr="000A02E5" w:rsidRDefault="00815EA6" w:rsidP="00250821">
            <w:pPr>
              <w:spacing w:line="276" w:lineRule="auto"/>
              <w:jc w:val="both"/>
              <w:rPr>
                <w:rFonts w:asciiTheme="majorHAnsi" w:hAnsiTheme="majorHAnsi"/>
                <w:b/>
                <w:lang w:val="bg-BG"/>
              </w:rPr>
            </w:pPr>
          </w:p>
        </w:tc>
      </w:tr>
      <w:tr w:rsidR="00815EA6" w:rsidRPr="000A02E5" w:rsidTr="00F9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1792" w:type="dxa"/>
        </w:trPr>
        <w:tc>
          <w:tcPr>
            <w:tcW w:w="4261" w:type="dxa"/>
            <w:gridSpan w:val="4"/>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gridSpan w:val="2"/>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815EA6" w:rsidRPr="000A02E5" w:rsidTr="00F9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1792" w:type="dxa"/>
        </w:trPr>
        <w:tc>
          <w:tcPr>
            <w:tcW w:w="4261" w:type="dxa"/>
            <w:gridSpan w:val="4"/>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gridSpan w:val="2"/>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815EA6" w:rsidRPr="000A02E5" w:rsidTr="00F9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1792" w:type="dxa"/>
        </w:trPr>
        <w:tc>
          <w:tcPr>
            <w:tcW w:w="4261" w:type="dxa"/>
            <w:gridSpan w:val="4"/>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815EA6" w:rsidRPr="000A02E5" w:rsidRDefault="00815EA6" w:rsidP="00250821">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gridSpan w:val="2"/>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F96280" w:rsidRDefault="00F96280">
      <w:r>
        <w:br w:type="page"/>
      </w:r>
    </w:p>
    <w:tbl>
      <w:tblPr>
        <w:tblW w:w="9468" w:type="dxa"/>
        <w:tblLayout w:type="fixed"/>
        <w:tblLook w:val="04A0"/>
      </w:tblPr>
      <w:tblGrid>
        <w:gridCol w:w="3105"/>
        <w:gridCol w:w="1156"/>
        <w:gridCol w:w="4261"/>
        <w:gridCol w:w="946"/>
      </w:tblGrid>
      <w:tr w:rsidR="00815EA6" w:rsidRPr="000A02E5" w:rsidTr="00F96280">
        <w:trPr>
          <w:gridAfter w:val="1"/>
          <w:wAfter w:w="946" w:type="dxa"/>
        </w:trPr>
        <w:tc>
          <w:tcPr>
            <w:tcW w:w="4261" w:type="dxa"/>
            <w:gridSpan w:val="2"/>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lastRenderedPageBreak/>
              <w:t>Наименование на участника</w:t>
            </w:r>
          </w:p>
        </w:tc>
        <w:tc>
          <w:tcPr>
            <w:tcW w:w="4261" w:type="dxa"/>
            <w:hideMark/>
          </w:tcPr>
          <w:p w:rsidR="00815EA6" w:rsidRPr="000A02E5" w:rsidRDefault="00815EA6" w:rsidP="00250821">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F96280" w:rsidRPr="00060ED6" w:rsidTr="00F96280">
        <w:tblPrEx>
          <w:tblLook w:val="0000"/>
        </w:tblPrEx>
        <w:tc>
          <w:tcPr>
            <w:tcW w:w="3105" w:type="dxa"/>
            <w:tcBorders>
              <w:bottom w:val="single" w:sz="4" w:space="0" w:color="000000"/>
            </w:tcBorders>
            <w:shd w:val="clear" w:color="auto" w:fill="auto"/>
          </w:tcPr>
          <w:p w:rsidR="00F96280" w:rsidRPr="00060ED6" w:rsidRDefault="00F96280" w:rsidP="00F31F45">
            <w:pPr>
              <w:rPr>
                <w:rFonts w:asciiTheme="majorHAnsi" w:hAnsiTheme="majorHAnsi"/>
                <w:i/>
                <w:iCs/>
                <w:lang w:val="bg-BG" w:eastAsia="bg-BG"/>
              </w:rPr>
            </w:pPr>
            <w:r w:rsidRPr="00060ED6">
              <w:rPr>
                <w:rFonts w:asciiTheme="majorHAnsi" w:hAnsiTheme="majorHAnsi"/>
                <w:bCs/>
                <w:sz w:val="22"/>
                <w:szCs w:val="22"/>
                <w:lang w:val="bg-BG" w:eastAsia="bg-BG"/>
              </w:rPr>
              <w:t>Наименование на участника:</w:t>
            </w:r>
          </w:p>
        </w:tc>
        <w:tc>
          <w:tcPr>
            <w:tcW w:w="6363" w:type="dxa"/>
            <w:gridSpan w:val="3"/>
            <w:tcBorders>
              <w:bottom w:val="single" w:sz="4" w:space="0" w:color="000000"/>
            </w:tcBorders>
            <w:shd w:val="clear" w:color="auto" w:fill="auto"/>
          </w:tcPr>
          <w:p w:rsidR="00F96280" w:rsidRPr="00060ED6" w:rsidRDefault="00F96280" w:rsidP="00F31F45">
            <w:pPr>
              <w:snapToGrid w:val="0"/>
              <w:jc w:val="both"/>
              <w:rPr>
                <w:rFonts w:asciiTheme="majorHAnsi" w:hAnsiTheme="majorHAnsi"/>
                <w:iCs/>
                <w:lang w:val="bg-BG" w:eastAsia="bg-BG"/>
              </w:rPr>
            </w:pPr>
          </w:p>
          <w:p w:rsidR="00F96280" w:rsidRPr="00060ED6" w:rsidRDefault="00F96280" w:rsidP="00F31F45">
            <w:pPr>
              <w:ind w:left="252"/>
              <w:jc w:val="both"/>
              <w:rPr>
                <w:rFonts w:asciiTheme="majorHAnsi" w:hAnsiTheme="majorHAnsi"/>
                <w:i/>
                <w:iCs/>
                <w:lang w:val="bg-BG" w:eastAsia="bg-BG"/>
              </w:rPr>
            </w:pPr>
          </w:p>
        </w:tc>
      </w:tr>
      <w:tr w:rsidR="00F96280" w:rsidRPr="00060ED6" w:rsidTr="00F96280">
        <w:tblPrEx>
          <w:tblLook w:val="0000"/>
        </w:tblPrEx>
        <w:trPr>
          <w:trHeight w:val="589"/>
        </w:trPr>
        <w:tc>
          <w:tcPr>
            <w:tcW w:w="3105" w:type="dxa"/>
            <w:tcBorders>
              <w:top w:val="single" w:sz="4" w:space="0" w:color="000000"/>
              <w:bottom w:val="single" w:sz="4" w:space="0" w:color="000000"/>
            </w:tcBorders>
            <w:shd w:val="clear" w:color="auto" w:fill="auto"/>
          </w:tcPr>
          <w:p w:rsidR="00F96280" w:rsidRPr="00060ED6" w:rsidRDefault="00F96280" w:rsidP="00F31F45">
            <w:pPr>
              <w:jc w:val="both"/>
              <w:rPr>
                <w:rFonts w:asciiTheme="majorHAnsi" w:hAnsiTheme="majorHAnsi"/>
                <w:i/>
                <w:iCs/>
                <w:lang w:val="bg-BG" w:eastAsia="bg-BG"/>
              </w:rPr>
            </w:pPr>
            <w:r w:rsidRPr="00060ED6">
              <w:rPr>
                <w:rFonts w:asciiTheme="majorHAnsi" w:hAnsiTheme="majorHAnsi"/>
                <w:bCs/>
                <w:sz w:val="22"/>
                <w:szCs w:val="22"/>
                <w:lang w:val="bg-BG" w:eastAsia="bg-BG"/>
              </w:rPr>
              <w:t>Правно-организационна форма на участника:</w:t>
            </w:r>
          </w:p>
        </w:tc>
        <w:tc>
          <w:tcPr>
            <w:tcW w:w="6363" w:type="dxa"/>
            <w:gridSpan w:val="3"/>
            <w:tcBorders>
              <w:top w:val="single" w:sz="4" w:space="0" w:color="000000"/>
              <w:bottom w:val="single" w:sz="4" w:space="0" w:color="000000"/>
            </w:tcBorders>
            <w:shd w:val="clear" w:color="auto" w:fill="auto"/>
          </w:tcPr>
          <w:p w:rsidR="00F96280" w:rsidRPr="00060ED6" w:rsidRDefault="00F96280" w:rsidP="00F31F45">
            <w:pPr>
              <w:snapToGrid w:val="0"/>
              <w:ind w:left="252" w:hanging="360"/>
              <w:jc w:val="both"/>
              <w:rPr>
                <w:rFonts w:asciiTheme="majorHAnsi" w:hAnsiTheme="majorHAnsi"/>
                <w:i/>
                <w:iCs/>
                <w:lang w:val="bg-BG" w:eastAsia="bg-BG"/>
              </w:rPr>
            </w:pPr>
          </w:p>
          <w:p w:rsidR="00F96280" w:rsidRPr="00060ED6" w:rsidRDefault="00F96280" w:rsidP="00F31F45">
            <w:pPr>
              <w:jc w:val="both"/>
              <w:rPr>
                <w:rFonts w:asciiTheme="majorHAnsi" w:hAnsiTheme="majorHAnsi"/>
                <w:lang w:val="bg-BG"/>
              </w:rPr>
            </w:pPr>
            <w:r w:rsidRPr="00060ED6">
              <w:rPr>
                <w:rFonts w:asciiTheme="majorHAnsi" w:hAnsiTheme="majorHAnsi"/>
                <w:i/>
                <w:iCs/>
                <w:sz w:val="22"/>
                <w:szCs w:val="22"/>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F96280" w:rsidRPr="00060ED6" w:rsidTr="00F96280">
        <w:tblPrEx>
          <w:tblLook w:val="0000"/>
        </w:tblPrEx>
        <w:tc>
          <w:tcPr>
            <w:tcW w:w="3105" w:type="dxa"/>
            <w:tcBorders>
              <w:top w:val="single" w:sz="4" w:space="0" w:color="000000"/>
              <w:bottom w:val="single" w:sz="4" w:space="0" w:color="000000"/>
            </w:tcBorders>
            <w:shd w:val="clear" w:color="auto" w:fill="auto"/>
          </w:tcPr>
          <w:p w:rsidR="00F96280" w:rsidRPr="00060ED6" w:rsidRDefault="00F96280" w:rsidP="00F31F45">
            <w:pPr>
              <w:rPr>
                <w:rFonts w:asciiTheme="majorHAnsi" w:hAnsiTheme="majorHAnsi"/>
                <w:i/>
                <w:iCs/>
                <w:lang w:val="bg-BG" w:eastAsia="bg-BG"/>
              </w:rPr>
            </w:pPr>
            <w:r w:rsidRPr="00060ED6">
              <w:rPr>
                <w:rFonts w:asciiTheme="majorHAnsi" w:hAnsiTheme="majorHAnsi"/>
                <w:bCs/>
                <w:sz w:val="22"/>
                <w:szCs w:val="22"/>
                <w:lang w:val="bg-BG" w:eastAsia="bg-BG"/>
              </w:rPr>
              <w:t>Седалище по регистрация:</w:t>
            </w:r>
          </w:p>
        </w:tc>
        <w:tc>
          <w:tcPr>
            <w:tcW w:w="6363" w:type="dxa"/>
            <w:gridSpan w:val="3"/>
            <w:tcBorders>
              <w:top w:val="single" w:sz="4" w:space="0" w:color="000000"/>
              <w:bottom w:val="single" w:sz="4" w:space="0" w:color="000000"/>
            </w:tcBorders>
            <w:shd w:val="clear" w:color="auto" w:fill="auto"/>
          </w:tcPr>
          <w:p w:rsidR="00F96280" w:rsidRPr="00060ED6" w:rsidRDefault="00F96280" w:rsidP="00F31F45">
            <w:pPr>
              <w:snapToGrid w:val="0"/>
              <w:jc w:val="both"/>
              <w:rPr>
                <w:rFonts w:asciiTheme="majorHAnsi" w:hAnsiTheme="majorHAnsi"/>
                <w:iCs/>
                <w:lang w:val="bg-BG" w:eastAsia="bg-BG"/>
              </w:rPr>
            </w:pPr>
          </w:p>
        </w:tc>
      </w:tr>
      <w:tr w:rsidR="00F96280" w:rsidRPr="00060ED6" w:rsidTr="00F96280">
        <w:tblPrEx>
          <w:tblLook w:val="0000"/>
        </w:tblPrEx>
        <w:tc>
          <w:tcPr>
            <w:tcW w:w="3105" w:type="dxa"/>
            <w:tcBorders>
              <w:top w:val="single" w:sz="4" w:space="0" w:color="000000"/>
              <w:bottom w:val="single" w:sz="4" w:space="0" w:color="000000"/>
            </w:tcBorders>
            <w:shd w:val="clear" w:color="auto" w:fill="auto"/>
          </w:tcPr>
          <w:p w:rsidR="00F96280" w:rsidRPr="00060ED6" w:rsidRDefault="00F96280" w:rsidP="00F31F45">
            <w:pPr>
              <w:rPr>
                <w:rFonts w:asciiTheme="majorHAnsi" w:hAnsiTheme="majorHAnsi"/>
                <w:i/>
                <w:iCs/>
                <w:lang w:val="bg-BG" w:eastAsia="bg-BG"/>
              </w:rPr>
            </w:pPr>
            <w:r w:rsidRPr="00060ED6">
              <w:rPr>
                <w:rFonts w:asciiTheme="majorHAnsi" w:hAnsiTheme="majorHAnsi"/>
                <w:bCs/>
                <w:sz w:val="22"/>
                <w:szCs w:val="22"/>
                <w:lang w:val="bg-BG" w:eastAsia="bg-BG"/>
              </w:rPr>
              <w:t xml:space="preserve">ЕИК / Код по регистър БУЛСТАТ/ </w:t>
            </w:r>
            <w:r w:rsidRPr="00060ED6">
              <w:rPr>
                <w:rFonts w:asciiTheme="majorHAnsi" w:hAnsiTheme="majorHAnsi"/>
                <w:sz w:val="22"/>
                <w:szCs w:val="22"/>
                <w:lang w:val="bg-BG"/>
              </w:rPr>
              <w:t>регистрационен номер или друг идентификационен код</w:t>
            </w:r>
            <w:r w:rsidRPr="00060ED6">
              <w:rPr>
                <w:rFonts w:asciiTheme="majorHAnsi" w:hAnsiTheme="majorHAnsi"/>
                <w:bCs/>
                <w:sz w:val="22"/>
                <w:szCs w:val="22"/>
                <w:lang w:val="bg-BG" w:eastAsia="bg-BG"/>
              </w:rPr>
              <w:t>:</w:t>
            </w:r>
          </w:p>
        </w:tc>
        <w:tc>
          <w:tcPr>
            <w:tcW w:w="6363" w:type="dxa"/>
            <w:gridSpan w:val="3"/>
            <w:tcBorders>
              <w:top w:val="single" w:sz="4" w:space="0" w:color="000000"/>
              <w:bottom w:val="single" w:sz="4" w:space="0" w:color="000000"/>
            </w:tcBorders>
            <w:shd w:val="clear" w:color="auto" w:fill="auto"/>
          </w:tcPr>
          <w:p w:rsidR="00F96280" w:rsidRPr="00060ED6" w:rsidRDefault="00F96280" w:rsidP="00F31F45">
            <w:pPr>
              <w:snapToGrid w:val="0"/>
              <w:jc w:val="both"/>
              <w:rPr>
                <w:rFonts w:asciiTheme="majorHAnsi" w:hAnsiTheme="majorHAnsi"/>
                <w:iCs/>
                <w:lang w:val="bg-BG" w:eastAsia="bg-BG"/>
              </w:rPr>
            </w:pPr>
          </w:p>
        </w:tc>
      </w:tr>
      <w:tr w:rsidR="00F96280" w:rsidRPr="00060ED6" w:rsidTr="00F96280">
        <w:tblPrEx>
          <w:tblLook w:val="0000"/>
        </w:tblPrEx>
        <w:tc>
          <w:tcPr>
            <w:tcW w:w="3105" w:type="dxa"/>
            <w:tcBorders>
              <w:top w:val="single" w:sz="4" w:space="0" w:color="000000"/>
              <w:bottom w:val="single" w:sz="4" w:space="0" w:color="000000"/>
            </w:tcBorders>
            <w:shd w:val="clear" w:color="auto" w:fill="auto"/>
          </w:tcPr>
          <w:p w:rsidR="00F96280" w:rsidRPr="00060ED6" w:rsidRDefault="00F96280" w:rsidP="00F31F45">
            <w:pPr>
              <w:rPr>
                <w:rFonts w:asciiTheme="majorHAnsi" w:hAnsiTheme="majorHAnsi"/>
                <w:bCs/>
                <w:lang w:val="bg-BG" w:eastAsia="bg-BG"/>
              </w:rPr>
            </w:pPr>
            <w:r w:rsidRPr="00060ED6">
              <w:rPr>
                <w:rFonts w:asciiTheme="majorHAnsi" w:hAnsiTheme="majorHAnsi"/>
                <w:bCs/>
                <w:sz w:val="22"/>
                <w:szCs w:val="22"/>
                <w:lang w:val="bg-BG" w:eastAsia="bg-BG"/>
              </w:rPr>
              <w:t>Представляващ</w:t>
            </w:r>
          </w:p>
        </w:tc>
        <w:tc>
          <w:tcPr>
            <w:tcW w:w="6363" w:type="dxa"/>
            <w:gridSpan w:val="3"/>
            <w:tcBorders>
              <w:top w:val="single" w:sz="4" w:space="0" w:color="000000"/>
              <w:bottom w:val="single" w:sz="4" w:space="0" w:color="000000"/>
            </w:tcBorders>
            <w:shd w:val="clear" w:color="auto" w:fill="auto"/>
          </w:tcPr>
          <w:p w:rsidR="00F96280" w:rsidRPr="00060ED6" w:rsidRDefault="00F96280" w:rsidP="00F31F45">
            <w:pPr>
              <w:snapToGrid w:val="0"/>
              <w:jc w:val="both"/>
              <w:rPr>
                <w:rFonts w:asciiTheme="majorHAnsi" w:hAnsiTheme="majorHAnsi"/>
                <w:lang w:val="bg-BG"/>
              </w:rPr>
            </w:pPr>
          </w:p>
          <w:p w:rsidR="00F96280" w:rsidRPr="00060ED6" w:rsidRDefault="00F96280" w:rsidP="00F31F45">
            <w:pPr>
              <w:snapToGrid w:val="0"/>
              <w:jc w:val="both"/>
              <w:rPr>
                <w:rFonts w:asciiTheme="majorHAnsi" w:hAnsiTheme="majorHAnsi"/>
                <w:i/>
                <w:iCs/>
                <w:lang w:val="bg-BG" w:eastAsia="bg-BG"/>
              </w:rPr>
            </w:pPr>
            <w:r w:rsidRPr="00060ED6">
              <w:rPr>
                <w:rFonts w:asciiTheme="majorHAnsi" w:hAnsiTheme="majorHAnsi"/>
                <w:i/>
                <w:sz w:val="22"/>
                <w:szCs w:val="22"/>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Техническото предложение)</w:t>
            </w:r>
          </w:p>
        </w:tc>
      </w:tr>
    </w:tbl>
    <w:p w:rsidR="00F96280" w:rsidRPr="000A02E5" w:rsidRDefault="00F96280" w:rsidP="00F96280">
      <w:pPr>
        <w:spacing w:after="120" w:line="276" w:lineRule="auto"/>
        <w:rPr>
          <w:rFonts w:asciiTheme="majorHAnsi" w:hAnsiTheme="majorHAnsi"/>
          <w:b/>
          <w:bCs/>
          <w:iCs/>
          <w:lang w:val="bg-BG"/>
        </w:rPr>
      </w:pPr>
    </w:p>
    <w:p w:rsidR="00F96280" w:rsidRPr="000A02E5" w:rsidRDefault="00F96280" w:rsidP="00F96280">
      <w:pPr>
        <w:spacing w:after="120" w:line="276" w:lineRule="auto"/>
        <w:ind w:left="4770"/>
        <w:rPr>
          <w:rFonts w:asciiTheme="majorHAnsi" w:hAnsiTheme="majorHAnsi"/>
          <w:b/>
          <w:bCs/>
          <w:iCs/>
          <w:lang w:val="bg-BG"/>
        </w:rPr>
      </w:pPr>
      <w:r w:rsidRPr="000A02E5">
        <w:rPr>
          <w:rFonts w:asciiTheme="majorHAnsi" w:hAnsiTheme="majorHAnsi"/>
          <w:b/>
          <w:bCs/>
          <w:iCs/>
          <w:lang w:val="bg-BG"/>
        </w:rPr>
        <w:t>ДО</w:t>
      </w:r>
    </w:p>
    <w:p w:rsidR="00F96280" w:rsidRPr="000A02E5" w:rsidRDefault="00F96280" w:rsidP="00F96280">
      <w:pPr>
        <w:spacing w:after="120" w:line="276" w:lineRule="auto"/>
        <w:ind w:left="4770"/>
        <w:rPr>
          <w:rFonts w:asciiTheme="majorHAnsi" w:hAnsiTheme="majorHAnsi"/>
          <w:b/>
          <w:bCs/>
          <w:iCs/>
          <w:lang w:val="bg-BG"/>
        </w:rPr>
      </w:pPr>
      <w:r>
        <w:rPr>
          <w:rFonts w:asciiTheme="majorHAnsi" w:hAnsiTheme="majorHAnsi"/>
          <w:b/>
          <w:bCs/>
          <w:iCs/>
          <w:lang w:val="bg-BG"/>
        </w:rPr>
        <w:t>МИНИСТЕРСТВО НА ВЪНШНИТЕ РАБОТИ</w:t>
      </w:r>
    </w:p>
    <w:p w:rsidR="00F96280" w:rsidRPr="000A02E5" w:rsidRDefault="00F96280" w:rsidP="00F96280">
      <w:pPr>
        <w:spacing w:after="120" w:line="276" w:lineRule="auto"/>
        <w:jc w:val="center"/>
        <w:rPr>
          <w:rFonts w:asciiTheme="majorHAnsi" w:hAnsiTheme="majorHAnsi"/>
          <w:b/>
          <w:bCs/>
          <w:iCs/>
          <w:lang w:val="bg-BG"/>
        </w:rPr>
      </w:pPr>
    </w:p>
    <w:p w:rsidR="00F96280" w:rsidRDefault="00F96280" w:rsidP="00F96280">
      <w:pPr>
        <w:spacing w:after="120" w:line="276" w:lineRule="auto"/>
        <w:jc w:val="center"/>
        <w:rPr>
          <w:rFonts w:asciiTheme="majorHAnsi" w:hAnsiTheme="majorHAnsi"/>
          <w:b/>
          <w:bCs/>
          <w:iCs/>
          <w:lang w:val="bg-BG"/>
        </w:rPr>
      </w:pPr>
      <w:r w:rsidRPr="000A02E5">
        <w:rPr>
          <w:rFonts w:asciiTheme="majorHAnsi" w:hAnsiTheme="majorHAnsi"/>
          <w:b/>
          <w:bCs/>
          <w:iCs/>
          <w:lang w:val="bg-BG"/>
        </w:rPr>
        <w:t>ЦЕНОВО ПРЕДЛОЖЕНИЕ</w:t>
      </w:r>
    </w:p>
    <w:p w:rsidR="00F96280" w:rsidRPr="000A02E5" w:rsidRDefault="00F96280" w:rsidP="00F96280">
      <w:pPr>
        <w:spacing w:after="120" w:line="276" w:lineRule="auto"/>
        <w:jc w:val="center"/>
        <w:rPr>
          <w:rFonts w:asciiTheme="majorHAnsi" w:hAnsiTheme="majorHAnsi"/>
          <w:b/>
          <w:bCs/>
          <w:iCs/>
          <w:lang w:val="bg-BG"/>
        </w:rPr>
      </w:pPr>
    </w:p>
    <w:tbl>
      <w:tblPr>
        <w:tblW w:w="0" w:type="auto"/>
        <w:tblLayout w:type="fixed"/>
        <w:tblLook w:val="0000"/>
      </w:tblPr>
      <w:tblGrid>
        <w:gridCol w:w="3105"/>
        <w:gridCol w:w="6363"/>
      </w:tblGrid>
      <w:tr w:rsidR="00F96280" w:rsidRPr="002A0F4C" w:rsidTr="00F31F45">
        <w:tc>
          <w:tcPr>
            <w:tcW w:w="3105" w:type="dxa"/>
            <w:tcBorders>
              <w:bottom w:val="single" w:sz="4" w:space="0" w:color="000000"/>
            </w:tcBorders>
            <w:shd w:val="clear" w:color="auto" w:fill="auto"/>
          </w:tcPr>
          <w:p w:rsidR="00F96280" w:rsidRPr="000A02E5" w:rsidRDefault="00F96280" w:rsidP="00F31F45">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F96280" w:rsidRPr="000A02E5" w:rsidRDefault="00F96280" w:rsidP="00F31F45">
            <w:pPr>
              <w:snapToGrid w:val="0"/>
              <w:jc w:val="both"/>
              <w:rPr>
                <w:rFonts w:asciiTheme="majorHAnsi" w:hAnsiTheme="majorHAnsi"/>
                <w:iCs/>
                <w:lang w:val="bg-BG" w:eastAsia="bg-BG"/>
              </w:rPr>
            </w:pPr>
            <w:r w:rsidRPr="00C4221D">
              <w:rPr>
                <w:rFonts w:ascii="Cambria" w:hAnsi="Cambria"/>
                <w:b/>
                <w:spacing w:val="-1"/>
              </w:rPr>
              <w:t xml:space="preserve">Обезпечаване с </w:t>
            </w:r>
            <w:r w:rsidRPr="00C4221D">
              <w:rPr>
                <w:rFonts w:ascii="Cambria" w:hAnsi="Cambria"/>
                <w:b/>
              </w:rPr>
              <w:t>компютърна и комуникационна техника, необходими за изграждането на АИС/М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 – Брюксел</w:t>
            </w:r>
            <w:r w:rsidRPr="00C4221D">
              <w:rPr>
                <w:rFonts w:ascii="Cambria" w:hAnsi="Cambria"/>
                <w:b/>
                <w:spacing w:val="5"/>
              </w:rPr>
              <w:t>, в т.ч. инсталация на оборудването, доставка, изграждане и пускане в експлоатация на документооборотна система за АИС/М</w:t>
            </w:r>
            <w:r w:rsidRPr="00C4221D">
              <w:rPr>
                <w:rFonts w:ascii="Cambria" w:hAnsi="Cambria"/>
                <w:b/>
              </w:rPr>
              <w:t xml:space="preserve"> за обработка на класифицирана информация,</w:t>
            </w:r>
            <w:r w:rsidRPr="00C4221D">
              <w:rPr>
                <w:rFonts w:ascii="Cambria" w:hAnsi="Cambria"/>
                <w:b/>
                <w:spacing w:val="5"/>
              </w:rPr>
              <w:t xml:space="preserve"> обучение на потребителите на място, техническа поддръжка и гаранционно обслужване</w:t>
            </w:r>
          </w:p>
        </w:tc>
      </w:tr>
      <w:tr w:rsidR="00F96280" w:rsidRPr="002A0F4C" w:rsidTr="00F31F45">
        <w:trPr>
          <w:trHeight w:val="589"/>
        </w:trPr>
        <w:tc>
          <w:tcPr>
            <w:tcW w:w="3105" w:type="dxa"/>
            <w:tcBorders>
              <w:top w:val="single" w:sz="4" w:space="0" w:color="000000"/>
              <w:bottom w:val="single" w:sz="4" w:space="0" w:color="000000"/>
            </w:tcBorders>
            <w:shd w:val="clear" w:color="auto" w:fill="auto"/>
          </w:tcPr>
          <w:p w:rsidR="00F96280" w:rsidRPr="000A02E5" w:rsidRDefault="00F96280" w:rsidP="00F31F45">
            <w:pPr>
              <w:jc w:val="both"/>
              <w:rPr>
                <w:rFonts w:asciiTheme="majorHAnsi" w:hAnsiTheme="majorHAnsi"/>
                <w:i/>
                <w:iCs/>
                <w:lang w:val="bg-BG" w:eastAsia="bg-BG"/>
              </w:rPr>
            </w:pPr>
            <w:r w:rsidRPr="000A02E5">
              <w:rPr>
                <w:rFonts w:asciiTheme="majorHAnsi" w:hAnsiTheme="majorHAnsi"/>
                <w:bCs/>
                <w:lang w:val="bg-BG" w:eastAsia="bg-BG"/>
              </w:rPr>
              <w:t>Обособена позиция:</w:t>
            </w:r>
          </w:p>
        </w:tc>
        <w:tc>
          <w:tcPr>
            <w:tcW w:w="6363" w:type="dxa"/>
            <w:tcBorders>
              <w:top w:val="single" w:sz="4" w:space="0" w:color="000000"/>
              <w:bottom w:val="single" w:sz="4" w:space="0" w:color="000000"/>
            </w:tcBorders>
            <w:shd w:val="clear" w:color="auto" w:fill="auto"/>
          </w:tcPr>
          <w:p w:rsidR="00F96280" w:rsidRPr="000A02E5" w:rsidRDefault="00F96280" w:rsidP="00F31F45">
            <w:pPr>
              <w:jc w:val="both"/>
              <w:rPr>
                <w:rFonts w:asciiTheme="majorHAnsi" w:hAnsiTheme="majorHAnsi"/>
                <w:lang w:val="bg-BG"/>
              </w:rPr>
            </w:pPr>
          </w:p>
          <w:p w:rsidR="00F96280" w:rsidRPr="000A02E5" w:rsidRDefault="00F96280" w:rsidP="00F31F45">
            <w:pPr>
              <w:jc w:val="both"/>
              <w:rPr>
                <w:rFonts w:asciiTheme="majorHAnsi" w:hAnsiTheme="majorHAnsi"/>
                <w:i/>
                <w:lang w:val="bg-BG"/>
              </w:rPr>
            </w:pPr>
            <w:r w:rsidRPr="000A02E5">
              <w:rPr>
                <w:rFonts w:asciiTheme="majorHAnsi" w:hAnsiTheme="majorHAnsi"/>
                <w:i/>
                <w:lang w:val="bg-BG"/>
              </w:rPr>
              <w:t>(посочват се номерът и наименованието на обособената позиция)</w:t>
            </w:r>
          </w:p>
        </w:tc>
      </w:tr>
    </w:tbl>
    <w:p w:rsidR="00F96280" w:rsidRPr="000A02E5" w:rsidRDefault="00F96280" w:rsidP="00F96280">
      <w:pPr>
        <w:spacing w:after="120" w:line="276" w:lineRule="auto"/>
        <w:jc w:val="both"/>
        <w:rPr>
          <w:rFonts w:asciiTheme="majorHAnsi" w:hAnsiTheme="majorHAnsi"/>
          <w:b/>
          <w:bCs/>
          <w:iCs/>
          <w:lang w:val="bg-BG"/>
        </w:rPr>
      </w:pPr>
    </w:p>
    <w:p w:rsidR="00F96280" w:rsidRDefault="00F96280" w:rsidP="00F96280">
      <w:pPr>
        <w:spacing w:line="276" w:lineRule="auto"/>
        <w:ind w:right="42" w:firstLine="720"/>
        <w:jc w:val="both"/>
        <w:rPr>
          <w:rFonts w:asciiTheme="majorHAnsi" w:hAnsiTheme="majorHAnsi"/>
          <w:b/>
          <w:lang w:val="bg-BG"/>
        </w:rPr>
      </w:pPr>
      <w:r>
        <w:rPr>
          <w:rFonts w:asciiTheme="majorHAnsi" w:hAnsiTheme="majorHAnsi"/>
          <w:b/>
          <w:lang w:val="bg-BG"/>
        </w:rPr>
        <w:t>УВАЖАЕМИ ГОСПОДА,</w:t>
      </w:r>
    </w:p>
    <w:p w:rsidR="00F96280" w:rsidRDefault="00F96280" w:rsidP="00F96280">
      <w:pPr>
        <w:spacing w:line="276" w:lineRule="auto"/>
        <w:ind w:right="42" w:firstLine="720"/>
        <w:jc w:val="both"/>
        <w:rPr>
          <w:rFonts w:asciiTheme="majorHAnsi" w:hAnsiTheme="majorHAnsi"/>
          <w:b/>
          <w:lang w:val="bg-BG"/>
        </w:rPr>
      </w:pPr>
    </w:p>
    <w:p w:rsidR="00F96280" w:rsidRDefault="00F96280" w:rsidP="00F96280">
      <w:pPr>
        <w:spacing w:line="276" w:lineRule="auto"/>
        <w:ind w:right="42" w:firstLine="720"/>
        <w:jc w:val="both"/>
        <w:rPr>
          <w:rFonts w:asciiTheme="majorHAnsi" w:hAnsiTheme="majorHAnsi"/>
          <w:lang w:val="bg-BG"/>
        </w:rPr>
      </w:pPr>
      <w:r w:rsidRPr="000A02E5">
        <w:rPr>
          <w:rFonts w:asciiTheme="majorHAnsi" w:eastAsia="SimSun" w:hAnsiTheme="majorHAnsi"/>
          <w:lang w:val="bg-BG" w:eastAsia="ar-SA"/>
        </w:rPr>
        <w:lastRenderedPageBreak/>
        <w:t xml:space="preserve">След </w:t>
      </w:r>
      <w:r w:rsidRPr="000A02E5">
        <w:rPr>
          <w:rFonts w:asciiTheme="majorHAnsi" w:hAnsiTheme="majorHAnsi"/>
          <w:lang w:val="bg-BG"/>
        </w:rPr>
        <w:t>като се запознах(ме)</w:t>
      </w:r>
      <w:r w:rsidRPr="000A02E5">
        <w:rPr>
          <w:rFonts w:asciiTheme="majorHAnsi" w:eastAsia="SimSun" w:hAnsiTheme="majorHAnsi"/>
          <w:lang w:val="bg-BG" w:eastAsia="ar-SA"/>
        </w:rPr>
        <w:t xml:space="preserve"> с документацията за участие в процедура</w:t>
      </w:r>
      <w:r>
        <w:rPr>
          <w:rFonts w:asciiTheme="majorHAnsi" w:eastAsia="SimSun" w:hAnsiTheme="majorHAnsi"/>
          <w:lang w:val="bg-BG" w:eastAsia="ar-SA"/>
        </w:rPr>
        <w:t>та</w:t>
      </w:r>
      <w:r w:rsidRPr="000A02E5">
        <w:rPr>
          <w:rFonts w:asciiTheme="majorHAnsi" w:eastAsia="SimSun" w:hAnsiTheme="majorHAnsi"/>
          <w:lang w:val="bg-BG" w:eastAsia="ar-SA"/>
        </w:rPr>
        <w:t xml:space="preserve"> за възлагане на обществената поръчка поемам(е) ангажимент да изпълним предмета на поръчката в съответствие с изискванията Ви и приложимите нормативни</w:t>
      </w:r>
      <w:r w:rsidRPr="000A02E5">
        <w:rPr>
          <w:rFonts w:asciiTheme="majorHAnsi" w:hAnsiTheme="majorHAnsi"/>
          <w:lang w:val="bg-BG"/>
        </w:rPr>
        <w:t xml:space="preserve"> изисквания и предлагаме да изпълним поръчката при следните </w:t>
      </w:r>
      <w:r w:rsidRPr="000A02E5">
        <w:rPr>
          <w:rFonts w:asciiTheme="majorHAnsi" w:hAnsiTheme="majorHAnsi"/>
          <w:i/>
          <w:lang w:val="bg-BG"/>
        </w:rPr>
        <w:t>ФИНАНСОВИ УСЛОВИЯ</w:t>
      </w:r>
      <w:r w:rsidRPr="000A02E5">
        <w:rPr>
          <w:rFonts w:asciiTheme="majorHAnsi" w:hAnsiTheme="majorHAnsi"/>
          <w:lang w:val="bg-BG"/>
        </w:rPr>
        <w:t>:</w:t>
      </w:r>
    </w:p>
    <w:p w:rsidR="00F96280" w:rsidRDefault="00F96280" w:rsidP="00F96280">
      <w:pPr>
        <w:spacing w:line="276" w:lineRule="auto"/>
        <w:ind w:right="42" w:firstLine="720"/>
        <w:jc w:val="both"/>
        <w:rPr>
          <w:rFonts w:asciiTheme="majorHAnsi" w:hAnsiTheme="majorHAnsi"/>
          <w:lang w:val="bg-BG"/>
        </w:rPr>
      </w:pPr>
    </w:p>
    <w:p w:rsidR="00F96280" w:rsidRDefault="00F96280" w:rsidP="00F96280">
      <w:pPr>
        <w:pStyle w:val="ListParagraph"/>
        <w:numPr>
          <w:ilvl w:val="0"/>
          <w:numId w:val="32"/>
        </w:numPr>
        <w:spacing w:line="276" w:lineRule="auto"/>
        <w:ind w:right="42"/>
        <w:jc w:val="both"/>
        <w:rPr>
          <w:rFonts w:asciiTheme="majorHAnsi" w:hAnsiTheme="majorHAnsi"/>
          <w:lang w:val="bg-BG" w:eastAsia="bg-BG"/>
        </w:rPr>
      </w:pPr>
      <w:r w:rsidRPr="00622AC7">
        <w:rPr>
          <w:rFonts w:asciiTheme="majorHAnsi" w:hAnsiTheme="majorHAnsi"/>
        </w:rPr>
        <w:t xml:space="preserve">Предлагаме </w:t>
      </w:r>
      <w:r w:rsidRPr="003649B0">
        <w:rPr>
          <w:rFonts w:asciiTheme="majorHAnsi" w:hAnsiTheme="majorHAnsi"/>
        </w:rPr>
        <w:t>да изпълним поръчката при следните финансови условия:</w:t>
      </w:r>
    </w:p>
    <w:p w:rsidR="00F96280" w:rsidRPr="00A83FED" w:rsidRDefault="00F96280" w:rsidP="00F96280">
      <w:pPr>
        <w:pStyle w:val="ListParagraph"/>
        <w:numPr>
          <w:ilvl w:val="1"/>
          <w:numId w:val="32"/>
        </w:numPr>
        <w:spacing w:line="276" w:lineRule="auto"/>
        <w:ind w:right="42"/>
        <w:jc w:val="both"/>
        <w:rPr>
          <w:rFonts w:asciiTheme="majorHAnsi" w:hAnsiTheme="majorHAnsi"/>
          <w:lang w:val="bg-BG" w:eastAsia="bg-BG"/>
        </w:rPr>
      </w:pPr>
      <w:r w:rsidRPr="00A83FED">
        <w:rPr>
          <w:rFonts w:asciiTheme="majorHAnsi" w:hAnsiTheme="majorHAnsi"/>
        </w:rPr>
        <w:t xml:space="preserve">Предлагаме </w:t>
      </w:r>
      <w:r w:rsidRPr="00A83FED">
        <w:rPr>
          <w:rFonts w:asciiTheme="majorHAnsi" w:hAnsiTheme="majorHAnsi"/>
          <w:b/>
        </w:rPr>
        <w:t>обща крайна</w:t>
      </w:r>
      <w:r w:rsidRPr="00A83FED">
        <w:rPr>
          <w:rFonts w:asciiTheme="majorHAnsi" w:hAnsiTheme="majorHAnsi"/>
        </w:rPr>
        <w:t xml:space="preserve"> </w:t>
      </w:r>
      <w:r w:rsidRPr="00A83FED">
        <w:rPr>
          <w:rFonts w:asciiTheme="majorHAnsi" w:hAnsiTheme="majorHAnsi"/>
          <w:b/>
        </w:rPr>
        <w:t>цена за изпълнение на обществената поръчка в размер: ………. лв. (</w:t>
      </w:r>
      <w:proofErr w:type="gramStart"/>
      <w:r w:rsidRPr="00A83FED">
        <w:rPr>
          <w:rFonts w:asciiTheme="majorHAnsi" w:hAnsiTheme="majorHAnsi"/>
          <w:b/>
        </w:rPr>
        <w:t>словом</w:t>
      </w:r>
      <w:proofErr w:type="gramEnd"/>
      <w:r w:rsidRPr="00A83FED">
        <w:rPr>
          <w:rFonts w:asciiTheme="majorHAnsi" w:hAnsiTheme="majorHAnsi"/>
          <w:b/>
        </w:rPr>
        <w:t xml:space="preserve">: ……………….) без ДДС и …………………….. </w:t>
      </w:r>
      <w:proofErr w:type="gramStart"/>
      <w:r w:rsidRPr="00A83FED">
        <w:rPr>
          <w:rFonts w:asciiTheme="majorHAnsi" w:hAnsiTheme="majorHAnsi"/>
          <w:b/>
        </w:rPr>
        <w:t>лв</w:t>
      </w:r>
      <w:proofErr w:type="gramEnd"/>
      <w:r w:rsidRPr="00A83FED">
        <w:rPr>
          <w:rFonts w:asciiTheme="majorHAnsi" w:hAnsiTheme="majorHAnsi"/>
          <w:b/>
        </w:rPr>
        <w:t>. (словом: ………………) с ДДС</w:t>
      </w:r>
      <w:r w:rsidRPr="00A83FED">
        <w:rPr>
          <w:rFonts w:asciiTheme="majorHAnsi" w:hAnsiTheme="majorHAnsi"/>
        </w:rPr>
        <w:t>,</w:t>
      </w:r>
      <w:r w:rsidRPr="00A83FED">
        <w:rPr>
          <w:rFonts w:asciiTheme="majorHAnsi" w:hAnsiTheme="majorHAnsi"/>
          <w:b/>
        </w:rPr>
        <w:t xml:space="preserve"> </w:t>
      </w:r>
      <w:r w:rsidRPr="00A83FED">
        <w:rPr>
          <w:rFonts w:asciiTheme="majorHAnsi" w:hAnsiTheme="majorHAnsi"/>
          <w:lang w:eastAsia="bg-BG"/>
        </w:rPr>
        <w:t>образувана като сума от следните стойности, формирани, както следва:</w:t>
      </w:r>
    </w:p>
    <w:p w:rsidR="00F96280" w:rsidRDefault="00F96280" w:rsidP="00F96280">
      <w:pPr>
        <w:pStyle w:val="ListParagraph"/>
        <w:spacing w:line="276" w:lineRule="auto"/>
        <w:ind w:left="1440" w:right="42"/>
        <w:jc w:val="both"/>
        <w:rPr>
          <w:rFonts w:asciiTheme="majorHAnsi" w:hAnsiTheme="majorHAnsi"/>
          <w:lang w:val="bg-BG" w:eastAsia="bg-BG"/>
        </w:rPr>
      </w:pPr>
    </w:p>
    <w:p w:rsidR="00F96280" w:rsidRPr="00A83FED" w:rsidRDefault="00F96280" w:rsidP="00F96280">
      <w:pPr>
        <w:pStyle w:val="ListParagraph"/>
        <w:spacing w:line="276" w:lineRule="auto"/>
        <w:ind w:left="1440" w:right="42"/>
        <w:jc w:val="both"/>
        <w:rPr>
          <w:rFonts w:asciiTheme="majorHAnsi" w:hAnsiTheme="majorHAnsi"/>
          <w:lang w:val="bg-BG" w:eastAsia="bg-BG"/>
        </w:rPr>
      </w:pP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6"/>
        <w:gridCol w:w="2268"/>
        <w:gridCol w:w="2268"/>
        <w:gridCol w:w="1134"/>
        <w:gridCol w:w="3118"/>
      </w:tblGrid>
      <w:tr w:rsidR="00F96280" w:rsidRPr="00987708" w:rsidTr="00F31F45">
        <w:trPr>
          <w:cantSplit/>
          <w:tblHeader/>
        </w:trPr>
        <w:tc>
          <w:tcPr>
            <w:tcW w:w="436" w:type="dxa"/>
            <w:vAlign w:val="center"/>
          </w:tcPr>
          <w:p w:rsidR="00F96280" w:rsidRPr="00987708" w:rsidRDefault="00F96280" w:rsidP="00F31F45">
            <w:pPr>
              <w:jc w:val="center"/>
              <w:rPr>
                <w:rFonts w:asciiTheme="majorHAnsi" w:hAnsiTheme="majorHAnsi"/>
                <w:b/>
                <w:bCs/>
                <w:lang w:val="bg-BG"/>
              </w:rPr>
            </w:pPr>
            <w:r w:rsidRPr="00987708">
              <w:rPr>
                <w:rFonts w:asciiTheme="majorHAnsi" w:hAnsiTheme="majorHAnsi"/>
                <w:b/>
                <w:bCs/>
                <w:lang w:val="bg-BG"/>
              </w:rPr>
              <w:t>№</w:t>
            </w:r>
          </w:p>
        </w:tc>
        <w:tc>
          <w:tcPr>
            <w:tcW w:w="2268" w:type="dxa"/>
            <w:vAlign w:val="center"/>
          </w:tcPr>
          <w:p w:rsidR="00F96280" w:rsidRPr="00183065" w:rsidRDefault="00F96280" w:rsidP="00F31F45">
            <w:pPr>
              <w:jc w:val="center"/>
              <w:rPr>
                <w:rFonts w:asciiTheme="majorHAnsi" w:hAnsiTheme="majorHAnsi"/>
                <w:b/>
                <w:bCs/>
                <w:sz w:val="20"/>
                <w:szCs w:val="20"/>
                <w:lang w:val="bg-BG"/>
              </w:rPr>
            </w:pPr>
            <w:r w:rsidRPr="00183065">
              <w:rPr>
                <w:rFonts w:asciiTheme="majorHAnsi" w:hAnsiTheme="majorHAnsi"/>
                <w:b/>
                <w:bCs/>
                <w:color w:val="000000"/>
                <w:sz w:val="20"/>
                <w:szCs w:val="20"/>
                <w:lang w:val="bg-BG"/>
              </w:rPr>
              <w:t>КОМПОНЕНТ</w:t>
            </w:r>
          </w:p>
        </w:tc>
        <w:tc>
          <w:tcPr>
            <w:tcW w:w="2268" w:type="dxa"/>
            <w:shd w:val="clear" w:color="auto" w:fill="auto"/>
            <w:vAlign w:val="center"/>
          </w:tcPr>
          <w:p w:rsidR="00F96280" w:rsidRPr="009E11DD" w:rsidRDefault="00F96280" w:rsidP="00F31F45">
            <w:pPr>
              <w:jc w:val="center"/>
              <w:rPr>
                <w:rFonts w:asciiTheme="majorHAnsi" w:hAnsiTheme="majorHAnsi"/>
                <w:b/>
                <w:bCs/>
                <w:sz w:val="20"/>
                <w:szCs w:val="20"/>
                <w:lang w:val="bg-BG"/>
              </w:rPr>
            </w:pPr>
            <w:r w:rsidRPr="004E27C6">
              <w:rPr>
                <w:rFonts w:asciiTheme="majorHAnsi" w:hAnsiTheme="majorHAnsi"/>
                <w:b/>
                <w:bCs/>
                <w:color w:val="000000"/>
                <w:sz w:val="20"/>
                <w:szCs w:val="20"/>
                <w:lang w:val="bg-BG"/>
              </w:rPr>
              <w:t xml:space="preserve">ПРЕДЛАГАНА ЕДИНИЧНА ЦЕНА </w:t>
            </w:r>
            <w:r>
              <w:rPr>
                <w:rFonts w:asciiTheme="majorHAnsi" w:hAnsiTheme="majorHAnsi"/>
                <w:b/>
                <w:bCs/>
                <w:color w:val="000000"/>
                <w:sz w:val="20"/>
                <w:szCs w:val="20"/>
                <w:lang w:val="bg-BG"/>
              </w:rPr>
              <w:t xml:space="preserve">НА БРОЙ, </w:t>
            </w:r>
            <w:r w:rsidRPr="004E27C6">
              <w:rPr>
                <w:rFonts w:asciiTheme="majorHAnsi" w:hAnsiTheme="majorHAnsi"/>
                <w:b/>
                <w:bCs/>
                <w:color w:val="000000"/>
                <w:sz w:val="20"/>
                <w:szCs w:val="20"/>
                <w:lang w:val="bg-BG"/>
              </w:rPr>
              <w:t>ЗА ДОСТАВКА,</w:t>
            </w:r>
            <w:r w:rsidRPr="004E27C6">
              <w:rPr>
                <w:rFonts w:ascii="Cambria" w:hAnsi="Cambria"/>
                <w:b/>
                <w:color w:val="000000"/>
                <w:spacing w:val="5"/>
                <w:sz w:val="20"/>
                <w:szCs w:val="20"/>
              </w:rPr>
              <w:t xml:space="preserve"> ИНСТАЛАЦИЯ НА ОБОРУДВАНЕ</w:t>
            </w:r>
            <w:r w:rsidRPr="004E27C6">
              <w:rPr>
                <w:rFonts w:ascii="Cambria" w:hAnsi="Cambria"/>
                <w:b/>
                <w:color w:val="000000"/>
                <w:spacing w:val="5"/>
                <w:sz w:val="20"/>
                <w:szCs w:val="20"/>
                <w:lang w:val="bg-BG"/>
              </w:rPr>
              <w:t>ТО</w:t>
            </w:r>
            <w:r w:rsidRPr="004E27C6">
              <w:rPr>
                <w:rFonts w:ascii="Cambria" w:hAnsi="Cambria"/>
                <w:b/>
                <w:color w:val="000000"/>
                <w:spacing w:val="5"/>
                <w:sz w:val="20"/>
                <w:szCs w:val="20"/>
              </w:rPr>
              <w:t>, ИЗГРАЖДАНЕ И ПУСКАНЕ</w:t>
            </w:r>
            <w:r w:rsidRPr="004E27C6">
              <w:rPr>
                <w:rFonts w:ascii="Cambria" w:hAnsi="Cambria"/>
                <w:b/>
                <w:color w:val="000000"/>
                <w:spacing w:val="5"/>
                <w:sz w:val="20"/>
                <w:szCs w:val="20"/>
                <w:lang w:val="bg-BG"/>
              </w:rPr>
              <w:t>ТО МУ</w:t>
            </w:r>
            <w:r w:rsidRPr="004E27C6">
              <w:rPr>
                <w:rFonts w:ascii="Cambria" w:hAnsi="Cambria"/>
                <w:b/>
                <w:color w:val="000000"/>
                <w:spacing w:val="5"/>
                <w:sz w:val="20"/>
                <w:szCs w:val="20"/>
              </w:rPr>
              <w:t xml:space="preserve"> В ЕКСПЛОАТАЦИЯ</w:t>
            </w:r>
            <w:r w:rsidRPr="004E27C6">
              <w:rPr>
                <w:rFonts w:ascii="Cambria" w:hAnsi="Cambria"/>
                <w:b/>
                <w:color w:val="000000"/>
                <w:spacing w:val="5"/>
                <w:sz w:val="20"/>
                <w:szCs w:val="20"/>
                <w:lang w:val="bg-BG"/>
              </w:rPr>
              <w:t xml:space="preserve">, </w:t>
            </w:r>
            <w:r>
              <w:rPr>
                <w:rFonts w:asciiTheme="majorHAnsi" w:hAnsiTheme="majorHAnsi"/>
                <w:b/>
                <w:sz w:val="20"/>
                <w:szCs w:val="20"/>
                <w:lang w:val="bg-BG"/>
              </w:rPr>
              <w:t xml:space="preserve">(словом) </w:t>
            </w:r>
            <w:r w:rsidRPr="004E27C6">
              <w:rPr>
                <w:rFonts w:asciiTheme="majorHAnsi" w:hAnsiTheme="majorHAnsi"/>
                <w:b/>
                <w:sz w:val="20"/>
                <w:szCs w:val="20"/>
              </w:rPr>
              <w:t>БЕЗ ДДС</w:t>
            </w:r>
            <w:r>
              <w:rPr>
                <w:rFonts w:asciiTheme="majorHAnsi" w:hAnsiTheme="majorHAnsi"/>
                <w:b/>
                <w:sz w:val="20"/>
                <w:szCs w:val="20"/>
                <w:lang w:val="bg-BG"/>
              </w:rPr>
              <w:t xml:space="preserve"> </w:t>
            </w:r>
          </w:p>
        </w:tc>
        <w:tc>
          <w:tcPr>
            <w:tcW w:w="1134" w:type="dxa"/>
            <w:vAlign w:val="center"/>
          </w:tcPr>
          <w:p w:rsidR="00F96280" w:rsidRPr="009E11DD" w:rsidRDefault="00F96280" w:rsidP="00F31F45">
            <w:pPr>
              <w:jc w:val="center"/>
              <w:rPr>
                <w:rFonts w:asciiTheme="majorHAnsi" w:hAnsiTheme="majorHAnsi"/>
                <w:b/>
                <w:bCs/>
                <w:sz w:val="20"/>
                <w:szCs w:val="20"/>
                <w:lang w:val="bg-BG"/>
              </w:rPr>
            </w:pPr>
            <w:r>
              <w:rPr>
                <w:rFonts w:asciiTheme="majorHAnsi" w:hAnsiTheme="majorHAnsi"/>
                <w:b/>
                <w:bCs/>
                <w:color w:val="000000"/>
                <w:sz w:val="20"/>
                <w:szCs w:val="20"/>
                <w:lang w:val="bg-BG"/>
              </w:rPr>
              <w:t>БРОЙ</w:t>
            </w:r>
            <w:r>
              <w:rPr>
                <w:rFonts w:asciiTheme="majorHAnsi" w:hAnsiTheme="majorHAnsi"/>
                <w:b/>
                <w:sz w:val="20"/>
                <w:szCs w:val="20"/>
                <w:lang w:val="bg-BG"/>
              </w:rPr>
              <w:t xml:space="preserve"> </w:t>
            </w:r>
          </w:p>
        </w:tc>
        <w:tc>
          <w:tcPr>
            <w:tcW w:w="3118" w:type="dxa"/>
            <w:vAlign w:val="center"/>
          </w:tcPr>
          <w:p w:rsidR="00F96280" w:rsidRPr="009E11DD" w:rsidRDefault="00F96280" w:rsidP="00F31F45">
            <w:pPr>
              <w:jc w:val="center"/>
              <w:rPr>
                <w:rFonts w:asciiTheme="majorHAnsi" w:hAnsiTheme="majorHAnsi"/>
                <w:b/>
                <w:bCs/>
                <w:sz w:val="20"/>
                <w:szCs w:val="20"/>
                <w:lang w:val="bg-BG"/>
              </w:rPr>
            </w:pPr>
            <w:r w:rsidRPr="004E27C6">
              <w:rPr>
                <w:rFonts w:asciiTheme="majorHAnsi" w:hAnsiTheme="majorHAnsi"/>
                <w:b/>
                <w:bCs/>
                <w:color w:val="000000"/>
                <w:sz w:val="20"/>
                <w:szCs w:val="20"/>
                <w:lang w:val="bg-BG"/>
              </w:rPr>
              <w:t xml:space="preserve">ПРЕДЛАГАНА ЦЕНА </w:t>
            </w:r>
            <w:r>
              <w:rPr>
                <w:rFonts w:asciiTheme="majorHAnsi" w:hAnsiTheme="majorHAnsi"/>
                <w:b/>
                <w:bCs/>
                <w:color w:val="000000"/>
                <w:sz w:val="20"/>
                <w:szCs w:val="20"/>
                <w:lang w:val="bg-BG"/>
              </w:rPr>
              <w:t>ЗА ВСИЧКИ БРОЙКИ ЗА ОПРЕДЕЛЕН КОМПОНЕНТ, ВКЛ.</w:t>
            </w:r>
            <w:r w:rsidRPr="004E27C6">
              <w:rPr>
                <w:rFonts w:asciiTheme="majorHAnsi" w:hAnsiTheme="majorHAnsi"/>
                <w:b/>
                <w:bCs/>
                <w:color w:val="000000"/>
                <w:sz w:val="20"/>
                <w:szCs w:val="20"/>
                <w:lang w:val="bg-BG"/>
              </w:rPr>
              <w:t xml:space="preserve"> ДОСТАВКА,</w:t>
            </w:r>
            <w:r w:rsidRPr="004E27C6">
              <w:rPr>
                <w:rFonts w:ascii="Cambria" w:hAnsi="Cambria"/>
                <w:b/>
                <w:color w:val="000000"/>
                <w:spacing w:val="5"/>
                <w:sz w:val="20"/>
                <w:szCs w:val="20"/>
              </w:rPr>
              <w:t xml:space="preserve"> ИНСТАЛАЦИЯ НА ОБОРУДВАНЕ, ИЗГРАЖДАНЕ И ПУСКАНЕ</w:t>
            </w:r>
            <w:r w:rsidRPr="004E27C6">
              <w:rPr>
                <w:rFonts w:ascii="Cambria" w:hAnsi="Cambria"/>
                <w:b/>
                <w:color w:val="000000"/>
                <w:spacing w:val="5"/>
                <w:sz w:val="20"/>
                <w:szCs w:val="20"/>
                <w:lang w:val="bg-BG"/>
              </w:rPr>
              <w:t>ТО МУ</w:t>
            </w:r>
            <w:r w:rsidRPr="004E27C6">
              <w:rPr>
                <w:rFonts w:ascii="Cambria" w:hAnsi="Cambria"/>
                <w:b/>
                <w:color w:val="000000"/>
                <w:spacing w:val="5"/>
                <w:sz w:val="20"/>
                <w:szCs w:val="20"/>
              </w:rPr>
              <w:t xml:space="preserve"> В ЕКСПЛОАТАЦИЯ</w:t>
            </w:r>
            <w:r w:rsidRPr="004E27C6">
              <w:rPr>
                <w:rFonts w:ascii="Cambria" w:hAnsi="Cambria"/>
                <w:b/>
                <w:color w:val="000000"/>
                <w:spacing w:val="5"/>
                <w:sz w:val="20"/>
                <w:szCs w:val="20"/>
                <w:lang w:val="bg-BG"/>
              </w:rPr>
              <w:t xml:space="preserve">, </w:t>
            </w:r>
            <w:r>
              <w:rPr>
                <w:rFonts w:asciiTheme="majorHAnsi" w:hAnsiTheme="majorHAnsi"/>
                <w:b/>
                <w:sz w:val="20"/>
                <w:szCs w:val="20"/>
                <w:lang w:val="bg-BG"/>
              </w:rPr>
              <w:t xml:space="preserve">(словом) </w:t>
            </w:r>
            <w:r w:rsidRPr="004E27C6">
              <w:rPr>
                <w:rFonts w:asciiTheme="majorHAnsi" w:hAnsiTheme="majorHAnsi"/>
                <w:b/>
                <w:sz w:val="20"/>
                <w:szCs w:val="20"/>
              </w:rPr>
              <w:t>БЕЗ ДДС</w:t>
            </w:r>
            <w:r>
              <w:rPr>
                <w:rFonts w:asciiTheme="majorHAnsi" w:hAnsiTheme="majorHAnsi"/>
                <w:b/>
                <w:sz w:val="20"/>
                <w:szCs w:val="20"/>
                <w:lang w:val="bg-BG"/>
              </w:rPr>
              <w:t xml:space="preserve"> </w:t>
            </w:r>
          </w:p>
        </w:tc>
      </w:tr>
      <w:tr w:rsidR="00F96280" w:rsidRPr="00987708" w:rsidTr="00F31F45">
        <w:trPr>
          <w:cantSplit/>
        </w:trPr>
        <w:tc>
          <w:tcPr>
            <w:tcW w:w="436" w:type="dxa"/>
            <w:tcBorders>
              <w:bottom w:val="single" w:sz="4" w:space="0" w:color="auto"/>
            </w:tcBorders>
            <w:vAlign w:val="center"/>
          </w:tcPr>
          <w:p w:rsidR="00F96280" w:rsidRPr="000F02A8" w:rsidRDefault="00F96280" w:rsidP="00F31F45">
            <w:pPr>
              <w:jc w:val="center"/>
              <w:rPr>
                <w:rFonts w:asciiTheme="majorHAnsi" w:hAnsiTheme="majorHAnsi"/>
                <w:b/>
                <w:bCs/>
                <w:lang w:val="bg-BG"/>
              </w:rPr>
            </w:pPr>
            <w:r w:rsidRPr="000F02A8">
              <w:rPr>
                <w:rFonts w:asciiTheme="majorHAnsi" w:hAnsiTheme="majorHAnsi"/>
                <w:b/>
                <w:bCs/>
                <w:sz w:val="22"/>
                <w:szCs w:val="22"/>
                <w:lang w:val="bg-BG"/>
              </w:rPr>
              <w:t>1</w:t>
            </w:r>
          </w:p>
        </w:tc>
        <w:tc>
          <w:tcPr>
            <w:tcW w:w="2268" w:type="dxa"/>
            <w:tcBorders>
              <w:bottom w:val="single" w:sz="4" w:space="0" w:color="auto"/>
            </w:tcBorders>
            <w:vAlign w:val="center"/>
          </w:tcPr>
          <w:p w:rsidR="00F96280" w:rsidRPr="00D06CA3" w:rsidRDefault="00F96280" w:rsidP="00F31F45">
            <w:pPr>
              <w:spacing w:line="259" w:lineRule="auto"/>
              <w:contextualSpacing/>
              <w:jc w:val="center"/>
              <w:rPr>
                <w:rStyle w:val="Normal1"/>
                <w:rFonts w:asciiTheme="majorHAnsi" w:hAnsiTheme="majorHAnsi" w:cs="Arial"/>
                <w:b/>
                <w:sz w:val="20"/>
                <w:szCs w:val="20"/>
                <w:lang w:val="bg-BG"/>
              </w:rPr>
            </w:pPr>
            <w:r w:rsidRPr="00FC5769">
              <w:rPr>
                <w:rFonts w:asciiTheme="majorHAnsi" w:hAnsiTheme="majorHAnsi" w:cs="Arial"/>
                <w:b/>
                <w:sz w:val="20"/>
                <w:szCs w:val="20"/>
              </w:rPr>
              <w:t>Компютърен шкаф</w:t>
            </w:r>
            <w:r w:rsidRPr="00FC5769">
              <w:rPr>
                <w:rFonts w:asciiTheme="majorHAnsi" w:hAnsiTheme="majorHAnsi" w:cs="Arial"/>
                <w:b/>
                <w:sz w:val="20"/>
                <w:szCs w:val="20"/>
                <w:lang w:val="en-US"/>
              </w:rPr>
              <w:t xml:space="preserve"> Tempest</w:t>
            </w:r>
          </w:p>
        </w:tc>
        <w:tc>
          <w:tcPr>
            <w:tcW w:w="2268" w:type="dxa"/>
            <w:tcBorders>
              <w:bottom w:val="single" w:sz="4" w:space="0" w:color="auto"/>
            </w:tcBorders>
            <w:shd w:val="clear" w:color="auto" w:fill="auto"/>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1134" w:type="dxa"/>
            <w:tcBorders>
              <w:bottom w:val="single" w:sz="4" w:space="0" w:color="auto"/>
            </w:tcBorders>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3118" w:type="dxa"/>
            <w:tcBorders>
              <w:bottom w:val="single" w:sz="4" w:space="0" w:color="auto"/>
            </w:tcBorders>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r>
      <w:tr w:rsidR="00F96280" w:rsidRPr="00987708" w:rsidTr="00F31F45">
        <w:trPr>
          <w:cantSplit/>
        </w:trPr>
        <w:tc>
          <w:tcPr>
            <w:tcW w:w="436" w:type="dxa"/>
            <w:vAlign w:val="center"/>
          </w:tcPr>
          <w:p w:rsidR="00F96280" w:rsidRPr="000F02A8" w:rsidRDefault="00F96280" w:rsidP="00F31F45">
            <w:pPr>
              <w:jc w:val="center"/>
              <w:rPr>
                <w:rFonts w:asciiTheme="majorHAnsi" w:hAnsiTheme="majorHAnsi"/>
                <w:b/>
                <w:bCs/>
                <w:lang w:val="bg-BG"/>
              </w:rPr>
            </w:pPr>
            <w:r w:rsidRPr="000F02A8">
              <w:rPr>
                <w:rFonts w:asciiTheme="majorHAnsi" w:hAnsiTheme="majorHAnsi"/>
                <w:b/>
                <w:bCs/>
                <w:sz w:val="22"/>
                <w:szCs w:val="22"/>
                <w:lang w:val="bg-BG"/>
              </w:rPr>
              <w:t>2</w:t>
            </w:r>
          </w:p>
        </w:tc>
        <w:tc>
          <w:tcPr>
            <w:tcW w:w="2268" w:type="dxa"/>
            <w:vAlign w:val="center"/>
          </w:tcPr>
          <w:p w:rsidR="00F96280" w:rsidRPr="00FC5769" w:rsidRDefault="00F96280" w:rsidP="00F31F45">
            <w:pPr>
              <w:spacing w:line="259" w:lineRule="auto"/>
              <w:contextualSpacing/>
              <w:jc w:val="center"/>
              <w:rPr>
                <w:rFonts w:asciiTheme="majorHAnsi" w:hAnsiTheme="majorHAnsi" w:cs="Arial"/>
                <w:b/>
                <w:sz w:val="20"/>
                <w:szCs w:val="20"/>
              </w:rPr>
            </w:pPr>
            <w:r w:rsidRPr="00FC5769">
              <w:rPr>
                <w:rFonts w:asciiTheme="majorHAnsi" w:hAnsiTheme="majorHAnsi" w:cs="Arial"/>
                <w:b/>
                <w:sz w:val="20"/>
                <w:szCs w:val="20"/>
              </w:rPr>
              <w:t>Компютърен шкаф</w:t>
            </w:r>
          </w:p>
        </w:tc>
        <w:tc>
          <w:tcPr>
            <w:tcW w:w="2268" w:type="dxa"/>
            <w:shd w:val="clear" w:color="auto" w:fill="auto"/>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1134"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3118"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r>
      <w:tr w:rsidR="00F96280" w:rsidRPr="00987708" w:rsidTr="00F31F45">
        <w:trPr>
          <w:cantSplit/>
        </w:trPr>
        <w:tc>
          <w:tcPr>
            <w:tcW w:w="436" w:type="dxa"/>
            <w:vAlign w:val="center"/>
          </w:tcPr>
          <w:p w:rsidR="00F96280" w:rsidRPr="000F02A8" w:rsidRDefault="00F96280" w:rsidP="00F31F45">
            <w:pPr>
              <w:jc w:val="center"/>
              <w:rPr>
                <w:rFonts w:asciiTheme="majorHAnsi" w:hAnsiTheme="majorHAnsi"/>
                <w:b/>
                <w:bCs/>
                <w:lang w:val="bg-BG"/>
              </w:rPr>
            </w:pPr>
            <w:r w:rsidRPr="000F02A8">
              <w:rPr>
                <w:rFonts w:asciiTheme="majorHAnsi" w:hAnsiTheme="majorHAnsi"/>
                <w:b/>
                <w:bCs/>
                <w:sz w:val="22"/>
                <w:szCs w:val="22"/>
                <w:lang w:val="bg-BG"/>
              </w:rPr>
              <w:t>3</w:t>
            </w:r>
          </w:p>
        </w:tc>
        <w:tc>
          <w:tcPr>
            <w:tcW w:w="2268" w:type="dxa"/>
            <w:vAlign w:val="center"/>
          </w:tcPr>
          <w:p w:rsidR="00F96280" w:rsidRPr="00FC5769" w:rsidRDefault="00F96280" w:rsidP="00F31F45">
            <w:pPr>
              <w:spacing w:line="259" w:lineRule="auto"/>
              <w:contextualSpacing/>
              <w:jc w:val="center"/>
              <w:rPr>
                <w:rFonts w:asciiTheme="majorHAnsi" w:hAnsiTheme="majorHAnsi" w:cs="Arial"/>
                <w:b/>
                <w:sz w:val="20"/>
                <w:szCs w:val="20"/>
              </w:rPr>
            </w:pPr>
            <w:r w:rsidRPr="00FC5769">
              <w:rPr>
                <w:rFonts w:asciiTheme="majorHAnsi" w:hAnsiTheme="majorHAnsi" w:cs="Arial"/>
                <w:b/>
                <w:sz w:val="20"/>
                <w:szCs w:val="20"/>
              </w:rPr>
              <w:t>Опорен комутатор</w:t>
            </w:r>
          </w:p>
        </w:tc>
        <w:tc>
          <w:tcPr>
            <w:tcW w:w="2268" w:type="dxa"/>
            <w:shd w:val="clear" w:color="auto" w:fill="auto"/>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1134"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3118"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r>
      <w:tr w:rsidR="00F96280" w:rsidRPr="00987708" w:rsidTr="00F31F45">
        <w:trPr>
          <w:cantSplit/>
        </w:trPr>
        <w:tc>
          <w:tcPr>
            <w:tcW w:w="436" w:type="dxa"/>
            <w:vAlign w:val="center"/>
          </w:tcPr>
          <w:p w:rsidR="00F96280" w:rsidRPr="000F02A8" w:rsidRDefault="00F96280" w:rsidP="00F31F45">
            <w:pPr>
              <w:jc w:val="center"/>
              <w:rPr>
                <w:rFonts w:asciiTheme="majorHAnsi" w:hAnsiTheme="majorHAnsi"/>
                <w:b/>
                <w:bCs/>
                <w:lang w:val="bg-BG"/>
              </w:rPr>
            </w:pPr>
            <w:r w:rsidRPr="000F02A8">
              <w:rPr>
                <w:rFonts w:asciiTheme="majorHAnsi" w:hAnsiTheme="majorHAnsi"/>
                <w:b/>
                <w:bCs/>
                <w:sz w:val="22"/>
                <w:szCs w:val="22"/>
                <w:lang w:val="bg-BG"/>
              </w:rPr>
              <w:t>4</w:t>
            </w:r>
          </w:p>
        </w:tc>
        <w:tc>
          <w:tcPr>
            <w:tcW w:w="2268" w:type="dxa"/>
            <w:vAlign w:val="center"/>
          </w:tcPr>
          <w:p w:rsidR="00F96280" w:rsidRPr="00520578" w:rsidRDefault="00F96280" w:rsidP="00F31F45">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Комутатор за достъп</w:t>
            </w:r>
          </w:p>
        </w:tc>
        <w:tc>
          <w:tcPr>
            <w:tcW w:w="2268" w:type="dxa"/>
            <w:shd w:val="clear" w:color="auto" w:fill="auto"/>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1134"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3118"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r>
      <w:tr w:rsidR="00F96280" w:rsidRPr="00987708" w:rsidTr="00F31F45">
        <w:trPr>
          <w:cantSplit/>
        </w:trPr>
        <w:tc>
          <w:tcPr>
            <w:tcW w:w="436" w:type="dxa"/>
            <w:vAlign w:val="center"/>
          </w:tcPr>
          <w:p w:rsidR="00F96280" w:rsidRPr="000F02A8" w:rsidRDefault="00F96280" w:rsidP="00F31F45">
            <w:pPr>
              <w:jc w:val="center"/>
              <w:rPr>
                <w:rFonts w:asciiTheme="majorHAnsi" w:hAnsiTheme="majorHAnsi"/>
                <w:b/>
                <w:bCs/>
                <w:lang w:val="bg-BG"/>
              </w:rPr>
            </w:pPr>
            <w:r w:rsidRPr="000F02A8">
              <w:rPr>
                <w:rFonts w:asciiTheme="majorHAnsi" w:hAnsiTheme="majorHAnsi"/>
                <w:b/>
                <w:bCs/>
                <w:sz w:val="22"/>
                <w:szCs w:val="22"/>
                <w:lang w:val="bg-BG"/>
              </w:rPr>
              <w:t>5</w:t>
            </w:r>
          </w:p>
        </w:tc>
        <w:tc>
          <w:tcPr>
            <w:tcW w:w="2268" w:type="dxa"/>
            <w:vAlign w:val="center"/>
          </w:tcPr>
          <w:p w:rsidR="00F96280" w:rsidRPr="00520578" w:rsidRDefault="00F96280" w:rsidP="00F31F45">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Софтуер за наблюдение на мрежата</w:t>
            </w:r>
          </w:p>
        </w:tc>
        <w:tc>
          <w:tcPr>
            <w:tcW w:w="2268" w:type="dxa"/>
            <w:shd w:val="clear" w:color="auto" w:fill="auto"/>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1134"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3118"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r>
      <w:tr w:rsidR="00F96280" w:rsidRPr="00987708" w:rsidTr="00F31F45">
        <w:trPr>
          <w:cantSplit/>
        </w:trPr>
        <w:tc>
          <w:tcPr>
            <w:tcW w:w="436" w:type="dxa"/>
            <w:vAlign w:val="center"/>
          </w:tcPr>
          <w:p w:rsidR="00F96280" w:rsidRPr="000F02A8" w:rsidRDefault="00F96280" w:rsidP="00F31F45">
            <w:pPr>
              <w:jc w:val="center"/>
              <w:rPr>
                <w:rFonts w:asciiTheme="majorHAnsi" w:hAnsiTheme="majorHAnsi"/>
                <w:b/>
                <w:bCs/>
                <w:lang w:val="bg-BG"/>
              </w:rPr>
            </w:pPr>
            <w:r w:rsidRPr="000F02A8">
              <w:rPr>
                <w:rFonts w:asciiTheme="majorHAnsi" w:hAnsiTheme="majorHAnsi"/>
                <w:b/>
                <w:bCs/>
                <w:sz w:val="22"/>
                <w:szCs w:val="22"/>
                <w:lang w:val="bg-BG"/>
              </w:rPr>
              <w:t>6</w:t>
            </w:r>
          </w:p>
        </w:tc>
        <w:tc>
          <w:tcPr>
            <w:tcW w:w="2268" w:type="dxa"/>
            <w:vAlign w:val="center"/>
          </w:tcPr>
          <w:p w:rsidR="00F96280" w:rsidRPr="00520578" w:rsidRDefault="00F96280" w:rsidP="00F31F45">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Защитни стени</w:t>
            </w:r>
          </w:p>
        </w:tc>
        <w:tc>
          <w:tcPr>
            <w:tcW w:w="2268" w:type="dxa"/>
            <w:shd w:val="clear" w:color="auto" w:fill="auto"/>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1134"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3118"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r>
      <w:tr w:rsidR="00F96280" w:rsidRPr="00987708" w:rsidTr="00F31F45">
        <w:trPr>
          <w:cantSplit/>
        </w:trPr>
        <w:tc>
          <w:tcPr>
            <w:tcW w:w="436" w:type="dxa"/>
            <w:vAlign w:val="center"/>
          </w:tcPr>
          <w:p w:rsidR="00F96280" w:rsidRPr="000F02A8" w:rsidRDefault="00F96280" w:rsidP="00F31F45">
            <w:pPr>
              <w:jc w:val="center"/>
              <w:rPr>
                <w:rFonts w:asciiTheme="majorHAnsi" w:hAnsiTheme="majorHAnsi"/>
                <w:b/>
                <w:bCs/>
                <w:lang w:val="bg-BG"/>
              </w:rPr>
            </w:pPr>
            <w:r w:rsidRPr="000F02A8">
              <w:rPr>
                <w:rFonts w:asciiTheme="majorHAnsi" w:hAnsiTheme="majorHAnsi"/>
                <w:b/>
                <w:bCs/>
                <w:sz w:val="22"/>
                <w:szCs w:val="22"/>
                <w:lang w:val="bg-BG"/>
              </w:rPr>
              <w:t>7</w:t>
            </w:r>
          </w:p>
        </w:tc>
        <w:tc>
          <w:tcPr>
            <w:tcW w:w="2268" w:type="dxa"/>
            <w:vAlign w:val="center"/>
          </w:tcPr>
          <w:p w:rsidR="00F96280" w:rsidRPr="00520578" w:rsidRDefault="00F96280" w:rsidP="00F31F45">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Сървъри</w:t>
            </w:r>
          </w:p>
        </w:tc>
        <w:tc>
          <w:tcPr>
            <w:tcW w:w="2268" w:type="dxa"/>
            <w:shd w:val="clear" w:color="auto" w:fill="auto"/>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1134"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3118"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r>
      <w:tr w:rsidR="00F96280" w:rsidRPr="00987708" w:rsidTr="00F31F45">
        <w:trPr>
          <w:cantSplit/>
        </w:trPr>
        <w:tc>
          <w:tcPr>
            <w:tcW w:w="436" w:type="dxa"/>
            <w:vAlign w:val="center"/>
          </w:tcPr>
          <w:p w:rsidR="00F96280" w:rsidRPr="000F02A8" w:rsidRDefault="00F96280" w:rsidP="00F31F45">
            <w:pPr>
              <w:jc w:val="center"/>
              <w:rPr>
                <w:rFonts w:asciiTheme="majorHAnsi" w:hAnsiTheme="majorHAnsi"/>
                <w:b/>
                <w:bCs/>
                <w:lang w:val="bg-BG"/>
              </w:rPr>
            </w:pPr>
            <w:r w:rsidRPr="000F02A8">
              <w:rPr>
                <w:rFonts w:asciiTheme="majorHAnsi" w:hAnsiTheme="majorHAnsi"/>
                <w:b/>
                <w:bCs/>
                <w:sz w:val="22"/>
                <w:szCs w:val="22"/>
                <w:lang w:val="bg-BG"/>
              </w:rPr>
              <w:t>8</w:t>
            </w:r>
          </w:p>
        </w:tc>
        <w:tc>
          <w:tcPr>
            <w:tcW w:w="2268" w:type="dxa"/>
            <w:vAlign w:val="center"/>
          </w:tcPr>
          <w:p w:rsidR="00F96280" w:rsidRPr="00520578" w:rsidRDefault="00F96280" w:rsidP="00F31F45">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Принт сървър</w:t>
            </w:r>
          </w:p>
        </w:tc>
        <w:tc>
          <w:tcPr>
            <w:tcW w:w="2268" w:type="dxa"/>
            <w:shd w:val="clear" w:color="auto" w:fill="auto"/>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1134"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3118"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r>
      <w:tr w:rsidR="00F96280" w:rsidRPr="00987708" w:rsidTr="00F31F45">
        <w:trPr>
          <w:cantSplit/>
        </w:trPr>
        <w:tc>
          <w:tcPr>
            <w:tcW w:w="436" w:type="dxa"/>
            <w:vAlign w:val="center"/>
          </w:tcPr>
          <w:p w:rsidR="00F96280" w:rsidRPr="000F02A8" w:rsidRDefault="00F96280" w:rsidP="00F31F45">
            <w:pPr>
              <w:jc w:val="center"/>
              <w:rPr>
                <w:rFonts w:asciiTheme="majorHAnsi" w:hAnsiTheme="majorHAnsi"/>
                <w:b/>
                <w:bCs/>
                <w:lang w:val="bg-BG"/>
              </w:rPr>
            </w:pPr>
            <w:r w:rsidRPr="000F02A8">
              <w:rPr>
                <w:rFonts w:asciiTheme="majorHAnsi" w:hAnsiTheme="majorHAnsi"/>
                <w:b/>
                <w:bCs/>
                <w:sz w:val="22"/>
                <w:szCs w:val="22"/>
                <w:lang w:val="bg-BG"/>
              </w:rPr>
              <w:t>9</w:t>
            </w:r>
          </w:p>
        </w:tc>
        <w:tc>
          <w:tcPr>
            <w:tcW w:w="2268" w:type="dxa"/>
            <w:vAlign w:val="center"/>
          </w:tcPr>
          <w:p w:rsidR="00F96280" w:rsidRPr="00520578" w:rsidRDefault="00F96280" w:rsidP="00F31F45">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Дисков масив</w:t>
            </w:r>
          </w:p>
        </w:tc>
        <w:tc>
          <w:tcPr>
            <w:tcW w:w="2268" w:type="dxa"/>
            <w:shd w:val="clear" w:color="auto" w:fill="auto"/>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1134"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3118"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r>
      <w:tr w:rsidR="00F96280" w:rsidRPr="00987708" w:rsidTr="00F31F45">
        <w:trPr>
          <w:cantSplit/>
        </w:trPr>
        <w:tc>
          <w:tcPr>
            <w:tcW w:w="436" w:type="dxa"/>
            <w:vAlign w:val="center"/>
          </w:tcPr>
          <w:p w:rsidR="00F96280" w:rsidRPr="000F02A8" w:rsidRDefault="00F96280" w:rsidP="00F31F45">
            <w:pPr>
              <w:jc w:val="center"/>
              <w:rPr>
                <w:rFonts w:asciiTheme="majorHAnsi" w:hAnsiTheme="majorHAnsi"/>
                <w:b/>
                <w:bCs/>
                <w:lang w:val="bg-BG"/>
              </w:rPr>
            </w:pPr>
            <w:r w:rsidRPr="000F02A8">
              <w:rPr>
                <w:rFonts w:asciiTheme="majorHAnsi" w:hAnsiTheme="majorHAnsi"/>
                <w:b/>
                <w:bCs/>
                <w:sz w:val="22"/>
                <w:szCs w:val="22"/>
                <w:lang w:val="bg-BG"/>
              </w:rPr>
              <w:t>10</w:t>
            </w:r>
          </w:p>
        </w:tc>
        <w:tc>
          <w:tcPr>
            <w:tcW w:w="2268" w:type="dxa"/>
            <w:vAlign w:val="center"/>
          </w:tcPr>
          <w:p w:rsidR="00F96280" w:rsidRPr="00520578" w:rsidRDefault="00F96280" w:rsidP="00F31F45">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 xml:space="preserve">Работни станции </w:t>
            </w:r>
            <w:r w:rsidRPr="00520578">
              <w:rPr>
                <w:rFonts w:asciiTheme="majorHAnsi" w:hAnsiTheme="majorHAnsi" w:cs="Arial"/>
                <w:b/>
                <w:sz w:val="20"/>
                <w:szCs w:val="20"/>
                <w:lang w:val="en-US"/>
              </w:rPr>
              <w:t>Tempest</w:t>
            </w:r>
          </w:p>
        </w:tc>
        <w:tc>
          <w:tcPr>
            <w:tcW w:w="2268" w:type="dxa"/>
            <w:shd w:val="clear" w:color="auto" w:fill="auto"/>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1134"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3118"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r>
      <w:tr w:rsidR="00F96280" w:rsidRPr="00987708" w:rsidTr="00F31F45">
        <w:trPr>
          <w:cantSplit/>
        </w:trPr>
        <w:tc>
          <w:tcPr>
            <w:tcW w:w="436" w:type="dxa"/>
            <w:vAlign w:val="center"/>
          </w:tcPr>
          <w:p w:rsidR="00F96280" w:rsidRPr="000F02A8" w:rsidRDefault="00F96280" w:rsidP="00F31F45">
            <w:pPr>
              <w:jc w:val="center"/>
              <w:rPr>
                <w:rFonts w:asciiTheme="majorHAnsi" w:hAnsiTheme="majorHAnsi"/>
                <w:b/>
                <w:bCs/>
                <w:lang w:val="bg-BG"/>
              </w:rPr>
            </w:pPr>
            <w:r w:rsidRPr="000F02A8">
              <w:rPr>
                <w:rFonts w:asciiTheme="majorHAnsi" w:hAnsiTheme="majorHAnsi"/>
                <w:b/>
                <w:bCs/>
                <w:sz w:val="22"/>
                <w:szCs w:val="22"/>
                <w:lang w:val="bg-BG"/>
              </w:rPr>
              <w:t>11</w:t>
            </w:r>
          </w:p>
        </w:tc>
        <w:tc>
          <w:tcPr>
            <w:tcW w:w="2268" w:type="dxa"/>
            <w:vAlign w:val="center"/>
          </w:tcPr>
          <w:p w:rsidR="00F96280" w:rsidRPr="00520578" w:rsidRDefault="00F96280" w:rsidP="00F31F45">
            <w:pPr>
              <w:spacing w:line="259" w:lineRule="auto"/>
              <w:contextualSpacing/>
              <w:jc w:val="center"/>
              <w:rPr>
                <w:rFonts w:asciiTheme="majorHAnsi" w:hAnsiTheme="majorHAnsi" w:cs="Arial"/>
                <w:b/>
                <w:sz w:val="20"/>
                <w:szCs w:val="20"/>
                <w:lang w:val="bg-BG"/>
              </w:rPr>
            </w:pPr>
            <w:r w:rsidRPr="00520578">
              <w:rPr>
                <w:rFonts w:asciiTheme="majorHAnsi" w:hAnsiTheme="majorHAnsi" w:cs="Arial"/>
                <w:b/>
                <w:sz w:val="20"/>
                <w:szCs w:val="20"/>
              </w:rPr>
              <w:t>Работн</w:t>
            </w:r>
            <w:r w:rsidRPr="00520578">
              <w:rPr>
                <w:rFonts w:asciiTheme="majorHAnsi" w:hAnsiTheme="majorHAnsi" w:cs="Arial"/>
                <w:b/>
                <w:sz w:val="20"/>
                <w:szCs w:val="20"/>
                <w:lang w:val="bg-BG"/>
              </w:rPr>
              <w:t>а</w:t>
            </w:r>
            <w:r w:rsidRPr="00520578">
              <w:rPr>
                <w:rFonts w:asciiTheme="majorHAnsi" w:hAnsiTheme="majorHAnsi" w:cs="Arial"/>
                <w:b/>
                <w:sz w:val="20"/>
                <w:szCs w:val="20"/>
              </w:rPr>
              <w:t xml:space="preserve"> станци</w:t>
            </w:r>
            <w:r w:rsidRPr="00520578">
              <w:rPr>
                <w:rFonts w:asciiTheme="majorHAnsi" w:hAnsiTheme="majorHAnsi" w:cs="Arial"/>
                <w:b/>
                <w:sz w:val="20"/>
                <w:szCs w:val="20"/>
                <w:lang w:val="bg-BG"/>
              </w:rPr>
              <w:t>я</w:t>
            </w:r>
          </w:p>
        </w:tc>
        <w:tc>
          <w:tcPr>
            <w:tcW w:w="2268" w:type="dxa"/>
            <w:shd w:val="clear" w:color="auto" w:fill="auto"/>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1134"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3118"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r>
      <w:tr w:rsidR="00F96280" w:rsidRPr="00987708" w:rsidTr="00F31F45">
        <w:trPr>
          <w:cantSplit/>
        </w:trPr>
        <w:tc>
          <w:tcPr>
            <w:tcW w:w="436" w:type="dxa"/>
            <w:vAlign w:val="center"/>
          </w:tcPr>
          <w:p w:rsidR="00F96280" w:rsidRPr="000F02A8" w:rsidRDefault="00F96280" w:rsidP="00F31F45">
            <w:pPr>
              <w:jc w:val="center"/>
              <w:rPr>
                <w:rFonts w:asciiTheme="majorHAnsi" w:hAnsiTheme="majorHAnsi"/>
                <w:b/>
                <w:bCs/>
                <w:lang w:val="bg-BG"/>
              </w:rPr>
            </w:pPr>
            <w:r w:rsidRPr="000F02A8">
              <w:rPr>
                <w:rFonts w:asciiTheme="majorHAnsi" w:hAnsiTheme="majorHAnsi"/>
                <w:b/>
                <w:bCs/>
                <w:sz w:val="22"/>
                <w:szCs w:val="22"/>
                <w:lang w:val="bg-BG"/>
              </w:rPr>
              <w:t>12</w:t>
            </w:r>
          </w:p>
        </w:tc>
        <w:tc>
          <w:tcPr>
            <w:tcW w:w="2268" w:type="dxa"/>
            <w:vAlign w:val="center"/>
          </w:tcPr>
          <w:p w:rsidR="00F96280" w:rsidRPr="00520578" w:rsidRDefault="00F96280" w:rsidP="00F31F45">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 xml:space="preserve">Цветен мрежови принтер </w:t>
            </w:r>
            <w:r w:rsidRPr="00520578">
              <w:rPr>
                <w:rFonts w:asciiTheme="majorHAnsi" w:hAnsiTheme="majorHAnsi" w:cs="Arial"/>
                <w:b/>
                <w:sz w:val="20"/>
                <w:szCs w:val="20"/>
                <w:lang w:val="en-US"/>
              </w:rPr>
              <w:t>A3</w:t>
            </w:r>
            <w:r w:rsidRPr="00520578">
              <w:rPr>
                <w:rFonts w:asciiTheme="majorHAnsi" w:hAnsiTheme="majorHAnsi" w:cs="Arial"/>
                <w:b/>
                <w:sz w:val="20"/>
                <w:szCs w:val="20"/>
              </w:rPr>
              <w:t xml:space="preserve"> </w:t>
            </w:r>
            <w:r w:rsidRPr="00520578">
              <w:rPr>
                <w:rFonts w:asciiTheme="majorHAnsi" w:hAnsiTheme="majorHAnsi" w:cs="Arial"/>
                <w:b/>
                <w:sz w:val="20"/>
                <w:szCs w:val="20"/>
                <w:lang w:val="en-US"/>
              </w:rPr>
              <w:t>Tempest</w:t>
            </w:r>
          </w:p>
        </w:tc>
        <w:tc>
          <w:tcPr>
            <w:tcW w:w="2268" w:type="dxa"/>
            <w:shd w:val="clear" w:color="auto" w:fill="auto"/>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1134"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3118"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r>
      <w:tr w:rsidR="00F96280" w:rsidRPr="00987708" w:rsidTr="00F31F45">
        <w:trPr>
          <w:cantSplit/>
        </w:trPr>
        <w:tc>
          <w:tcPr>
            <w:tcW w:w="436" w:type="dxa"/>
            <w:vAlign w:val="center"/>
          </w:tcPr>
          <w:p w:rsidR="00F96280" w:rsidRPr="000F02A8" w:rsidRDefault="00F96280" w:rsidP="00F31F45">
            <w:pPr>
              <w:jc w:val="center"/>
              <w:rPr>
                <w:rFonts w:asciiTheme="majorHAnsi" w:hAnsiTheme="majorHAnsi"/>
                <w:b/>
                <w:bCs/>
                <w:lang w:val="bg-BG"/>
              </w:rPr>
            </w:pPr>
            <w:r w:rsidRPr="000F02A8">
              <w:rPr>
                <w:rFonts w:asciiTheme="majorHAnsi" w:hAnsiTheme="majorHAnsi"/>
                <w:b/>
                <w:bCs/>
                <w:sz w:val="22"/>
                <w:szCs w:val="22"/>
                <w:lang w:val="bg-BG"/>
              </w:rPr>
              <w:t>13</w:t>
            </w:r>
          </w:p>
        </w:tc>
        <w:tc>
          <w:tcPr>
            <w:tcW w:w="2268" w:type="dxa"/>
            <w:vAlign w:val="center"/>
          </w:tcPr>
          <w:p w:rsidR="00F96280" w:rsidRPr="00520578" w:rsidRDefault="00F96280" w:rsidP="00F31F45">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 xml:space="preserve">Цветен мрежови принтер </w:t>
            </w:r>
            <w:r w:rsidRPr="00520578">
              <w:rPr>
                <w:rFonts w:asciiTheme="majorHAnsi" w:hAnsiTheme="majorHAnsi" w:cs="Arial"/>
                <w:b/>
                <w:sz w:val="20"/>
                <w:szCs w:val="20"/>
                <w:lang w:val="en-US"/>
              </w:rPr>
              <w:t>A3</w:t>
            </w:r>
          </w:p>
        </w:tc>
        <w:tc>
          <w:tcPr>
            <w:tcW w:w="2268" w:type="dxa"/>
            <w:shd w:val="clear" w:color="auto" w:fill="auto"/>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1134"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3118"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r>
      <w:tr w:rsidR="00F96280" w:rsidRPr="00987708" w:rsidTr="00F31F45">
        <w:trPr>
          <w:cantSplit/>
        </w:trPr>
        <w:tc>
          <w:tcPr>
            <w:tcW w:w="436" w:type="dxa"/>
            <w:vAlign w:val="center"/>
          </w:tcPr>
          <w:p w:rsidR="00F96280" w:rsidRPr="000F02A8" w:rsidRDefault="00F96280" w:rsidP="00F31F45">
            <w:pPr>
              <w:jc w:val="center"/>
              <w:rPr>
                <w:rFonts w:asciiTheme="majorHAnsi" w:hAnsiTheme="majorHAnsi"/>
                <w:b/>
                <w:bCs/>
                <w:lang w:val="bg-BG"/>
              </w:rPr>
            </w:pPr>
            <w:r w:rsidRPr="000F02A8">
              <w:rPr>
                <w:rFonts w:asciiTheme="majorHAnsi" w:hAnsiTheme="majorHAnsi"/>
                <w:b/>
                <w:bCs/>
                <w:sz w:val="22"/>
                <w:szCs w:val="22"/>
                <w:lang w:val="bg-BG"/>
              </w:rPr>
              <w:t>14</w:t>
            </w:r>
          </w:p>
        </w:tc>
        <w:tc>
          <w:tcPr>
            <w:tcW w:w="2268" w:type="dxa"/>
            <w:vAlign w:val="center"/>
          </w:tcPr>
          <w:p w:rsidR="00F96280" w:rsidRPr="00520578" w:rsidRDefault="00F96280" w:rsidP="00F31F45">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 xml:space="preserve">Монохромен мрежови принтер </w:t>
            </w:r>
            <w:r w:rsidRPr="00520578">
              <w:rPr>
                <w:rFonts w:asciiTheme="majorHAnsi" w:hAnsiTheme="majorHAnsi" w:cs="Arial"/>
                <w:b/>
                <w:sz w:val="20"/>
                <w:szCs w:val="20"/>
                <w:lang w:val="en-US"/>
              </w:rPr>
              <w:t>A</w:t>
            </w:r>
            <w:r w:rsidRPr="00520578">
              <w:rPr>
                <w:rFonts w:asciiTheme="majorHAnsi" w:hAnsiTheme="majorHAnsi" w:cs="Arial"/>
                <w:b/>
                <w:sz w:val="20"/>
                <w:szCs w:val="20"/>
              </w:rPr>
              <w:t xml:space="preserve">4 </w:t>
            </w:r>
            <w:r w:rsidRPr="00520578">
              <w:rPr>
                <w:rFonts w:asciiTheme="majorHAnsi" w:hAnsiTheme="majorHAnsi" w:cs="Arial"/>
                <w:b/>
                <w:sz w:val="20"/>
                <w:szCs w:val="20"/>
                <w:lang w:val="en-US"/>
              </w:rPr>
              <w:t>Tempest</w:t>
            </w:r>
          </w:p>
        </w:tc>
        <w:tc>
          <w:tcPr>
            <w:tcW w:w="2268" w:type="dxa"/>
            <w:shd w:val="clear" w:color="auto" w:fill="auto"/>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1134"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3118"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r>
      <w:tr w:rsidR="00F96280" w:rsidRPr="00987708" w:rsidTr="00F31F45">
        <w:trPr>
          <w:cantSplit/>
        </w:trPr>
        <w:tc>
          <w:tcPr>
            <w:tcW w:w="436" w:type="dxa"/>
            <w:vAlign w:val="center"/>
          </w:tcPr>
          <w:p w:rsidR="00F96280" w:rsidRPr="000F02A8" w:rsidRDefault="00F96280" w:rsidP="00F31F45">
            <w:pPr>
              <w:jc w:val="center"/>
              <w:rPr>
                <w:rFonts w:asciiTheme="majorHAnsi" w:hAnsiTheme="majorHAnsi"/>
                <w:b/>
                <w:bCs/>
                <w:lang w:val="bg-BG"/>
              </w:rPr>
            </w:pPr>
            <w:r w:rsidRPr="000F02A8">
              <w:rPr>
                <w:rFonts w:asciiTheme="majorHAnsi" w:hAnsiTheme="majorHAnsi"/>
                <w:b/>
                <w:bCs/>
                <w:sz w:val="22"/>
                <w:szCs w:val="22"/>
                <w:lang w:val="bg-BG"/>
              </w:rPr>
              <w:t>15</w:t>
            </w:r>
          </w:p>
        </w:tc>
        <w:tc>
          <w:tcPr>
            <w:tcW w:w="2268" w:type="dxa"/>
            <w:vAlign w:val="center"/>
          </w:tcPr>
          <w:p w:rsidR="00F96280" w:rsidRPr="00520578" w:rsidRDefault="00F96280" w:rsidP="00F31F45">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Непрекъсваемото токозахранване (UPS) тип 1</w:t>
            </w:r>
          </w:p>
        </w:tc>
        <w:tc>
          <w:tcPr>
            <w:tcW w:w="2268" w:type="dxa"/>
            <w:shd w:val="clear" w:color="auto" w:fill="auto"/>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1134"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3118"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r>
      <w:tr w:rsidR="00F96280" w:rsidRPr="00987708" w:rsidTr="00F31F45">
        <w:trPr>
          <w:cantSplit/>
        </w:trPr>
        <w:tc>
          <w:tcPr>
            <w:tcW w:w="436" w:type="dxa"/>
            <w:vAlign w:val="center"/>
          </w:tcPr>
          <w:p w:rsidR="00F96280" w:rsidRPr="000F02A8" w:rsidRDefault="00F96280" w:rsidP="00F31F45">
            <w:pPr>
              <w:jc w:val="center"/>
              <w:rPr>
                <w:rFonts w:asciiTheme="majorHAnsi" w:hAnsiTheme="majorHAnsi"/>
                <w:b/>
                <w:bCs/>
                <w:lang w:val="bg-BG"/>
              </w:rPr>
            </w:pPr>
            <w:r w:rsidRPr="000F02A8">
              <w:rPr>
                <w:rFonts w:asciiTheme="majorHAnsi" w:hAnsiTheme="majorHAnsi"/>
                <w:b/>
                <w:bCs/>
                <w:sz w:val="22"/>
                <w:szCs w:val="22"/>
                <w:lang w:val="bg-BG"/>
              </w:rPr>
              <w:t>16</w:t>
            </w:r>
          </w:p>
        </w:tc>
        <w:tc>
          <w:tcPr>
            <w:tcW w:w="2268" w:type="dxa"/>
            <w:vAlign w:val="center"/>
          </w:tcPr>
          <w:p w:rsidR="00F96280" w:rsidRPr="00520578" w:rsidRDefault="00F96280" w:rsidP="00F31F45">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Непрекъсваемото токозахранване (UPS) тип 2</w:t>
            </w:r>
          </w:p>
        </w:tc>
        <w:tc>
          <w:tcPr>
            <w:tcW w:w="2268" w:type="dxa"/>
            <w:shd w:val="clear" w:color="auto" w:fill="auto"/>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1134"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3118"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r>
      <w:tr w:rsidR="00F96280" w:rsidRPr="00987708" w:rsidTr="00F31F45">
        <w:trPr>
          <w:cantSplit/>
        </w:trPr>
        <w:tc>
          <w:tcPr>
            <w:tcW w:w="436" w:type="dxa"/>
            <w:vAlign w:val="center"/>
          </w:tcPr>
          <w:p w:rsidR="00F96280" w:rsidRPr="000F02A8" w:rsidRDefault="00F96280" w:rsidP="00F31F45">
            <w:pPr>
              <w:jc w:val="center"/>
              <w:rPr>
                <w:rFonts w:asciiTheme="majorHAnsi" w:hAnsiTheme="majorHAnsi"/>
                <w:b/>
                <w:bCs/>
                <w:lang w:val="bg-BG"/>
              </w:rPr>
            </w:pPr>
            <w:r w:rsidRPr="000F02A8">
              <w:rPr>
                <w:rFonts w:asciiTheme="majorHAnsi" w:hAnsiTheme="majorHAnsi"/>
                <w:b/>
                <w:bCs/>
                <w:sz w:val="22"/>
                <w:szCs w:val="22"/>
                <w:lang w:val="bg-BG"/>
              </w:rPr>
              <w:lastRenderedPageBreak/>
              <w:t>17</w:t>
            </w:r>
          </w:p>
        </w:tc>
        <w:tc>
          <w:tcPr>
            <w:tcW w:w="2268" w:type="dxa"/>
            <w:vAlign w:val="center"/>
          </w:tcPr>
          <w:p w:rsidR="00F96280" w:rsidRPr="00520578" w:rsidRDefault="00F96280" w:rsidP="00F31F45">
            <w:pPr>
              <w:spacing w:line="259" w:lineRule="auto"/>
              <w:contextualSpacing/>
              <w:jc w:val="center"/>
              <w:rPr>
                <w:rFonts w:asciiTheme="majorHAnsi" w:hAnsiTheme="majorHAnsi" w:cs="Arial"/>
                <w:b/>
                <w:sz w:val="20"/>
                <w:szCs w:val="20"/>
              </w:rPr>
            </w:pPr>
            <w:r w:rsidRPr="00520578">
              <w:rPr>
                <w:rFonts w:asciiTheme="majorHAnsi" w:hAnsiTheme="majorHAnsi" w:cs="Arial"/>
                <w:b/>
                <w:sz w:val="20"/>
                <w:szCs w:val="20"/>
              </w:rPr>
              <w:t>Антивирусен софтуер – лиценз за 60 работни места</w:t>
            </w:r>
          </w:p>
          <w:p w:rsidR="00F96280" w:rsidRPr="00520578" w:rsidRDefault="00F96280" w:rsidP="00F31F45">
            <w:pPr>
              <w:spacing w:line="259" w:lineRule="auto"/>
              <w:contextualSpacing/>
              <w:jc w:val="center"/>
              <w:rPr>
                <w:rFonts w:asciiTheme="majorHAnsi" w:hAnsiTheme="majorHAnsi" w:cs="Arial"/>
                <w:b/>
                <w:sz w:val="20"/>
                <w:szCs w:val="20"/>
              </w:rPr>
            </w:pPr>
          </w:p>
        </w:tc>
        <w:tc>
          <w:tcPr>
            <w:tcW w:w="2268" w:type="dxa"/>
            <w:shd w:val="clear" w:color="auto" w:fill="auto"/>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1134"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c>
          <w:tcPr>
            <w:tcW w:w="3118" w:type="dxa"/>
            <w:vAlign w:val="center"/>
          </w:tcPr>
          <w:p w:rsidR="00F96280" w:rsidRPr="00987708" w:rsidRDefault="00F96280" w:rsidP="00F31F45">
            <w:pPr>
              <w:spacing w:line="259" w:lineRule="auto"/>
              <w:contextualSpacing/>
              <w:jc w:val="both"/>
              <w:rPr>
                <w:rStyle w:val="Normal1"/>
                <w:rFonts w:asciiTheme="majorHAnsi" w:eastAsia="SimSun" w:hAnsiTheme="majorHAnsi"/>
                <w:b/>
                <w:sz w:val="20"/>
                <w:szCs w:val="20"/>
              </w:rPr>
            </w:pPr>
          </w:p>
        </w:tc>
      </w:tr>
      <w:tr w:rsidR="00F96280" w:rsidRPr="00987708" w:rsidTr="00F31F45">
        <w:trPr>
          <w:cantSplit/>
        </w:trPr>
        <w:tc>
          <w:tcPr>
            <w:tcW w:w="436" w:type="dxa"/>
            <w:vAlign w:val="center"/>
          </w:tcPr>
          <w:p w:rsidR="00F96280" w:rsidRPr="000F02A8" w:rsidRDefault="00F96280" w:rsidP="00F31F45">
            <w:pPr>
              <w:jc w:val="center"/>
              <w:rPr>
                <w:rFonts w:asciiTheme="majorHAnsi" w:hAnsiTheme="majorHAnsi"/>
                <w:b/>
                <w:bCs/>
                <w:lang w:val="bg-BG"/>
              </w:rPr>
            </w:pPr>
            <w:r>
              <w:rPr>
                <w:rFonts w:asciiTheme="majorHAnsi" w:hAnsiTheme="majorHAnsi"/>
                <w:b/>
                <w:bCs/>
                <w:sz w:val="22"/>
                <w:szCs w:val="22"/>
                <w:lang w:val="bg-BG"/>
              </w:rPr>
              <w:t>18</w:t>
            </w:r>
          </w:p>
        </w:tc>
        <w:tc>
          <w:tcPr>
            <w:tcW w:w="2268" w:type="dxa"/>
            <w:vAlign w:val="center"/>
          </w:tcPr>
          <w:p w:rsidR="00F96280" w:rsidRPr="008B1D99" w:rsidRDefault="00F96280" w:rsidP="00F31F45">
            <w:pPr>
              <w:spacing w:line="259" w:lineRule="auto"/>
              <w:contextualSpacing/>
              <w:jc w:val="center"/>
              <w:rPr>
                <w:rFonts w:asciiTheme="majorHAnsi" w:hAnsiTheme="majorHAnsi" w:cs="Arial"/>
                <w:b/>
                <w:sz w:val="20"/>
                <w:szCs w:val="20"/>
                <w:lang w:val="bg-BG"/>
              </w:rPr>
            </w:pPr>
            <w:r w:rsidRPr="00EC3E91">
              <w:rPr>
                <w:rFonts w:asciiTheme="majorHAnsi" w:hAnsiTheme="majorHAnsi" w:cs="Arial"/>
                <w:b/>
                <w:sz w:val="20"/>
                <w:szCs w:val="20"/>
              </w:rPr>
              <w:t>Кабели пач оптични дуплекс с конектори</w:t>
            </w:r>
            <w:r>
              <w:rPr>
                <w:rFonts w:asciiTheme="majorHAnsi" w:hAnsiTheme="majorHAnsi" w:cs="Arial"/>
                <w:b/>
                <w:sz w:val="20"/>
                <w:szCs w:val="20"/>
                <w:lang w:val="bg-BG"/>
              </w:rPr>
              <w:t xml:space="preserve"> по видове</w:t>
            </w:r>
          </w:p>
        </w:tc>
        <w:tc>
          <w:tcPr>
            <w:tcW w:w="2268" w:type="dxa"/>
            <w:shd w:val="clear" w:color="auto" w:fill="auto"/>
            <w:vAlign w:val="center"/>
          </w:tcPr>
          <w:p w:rsidR="00F96280" w:rsidRPr="008B1D99" w:rsidRDefault="00F96280" w:rsidP="00F96280">
            <w:pPr>
              <w:pStyle w:val="ListParagraph"/>
              <w:numPr>
                <w:ilvl w:val="0"/>
                <w:numId w:val="28"/>
              </w:numPr>
              <w:spacing w:line="259" w:lineRule="auto"/>
              <w:contextualSpacing/>
              <w:jc w:val="both"/>
              <w:rPr>
                <w:rFonts w:asciiTheme="majorHAnsi" w:eastAsia="SimSun" w:hAnsiTheme="majorHAnsi"/>
                <w:b/>
                <w:sz w:val="20"/>
                <w:szCs w:val="20"/>
                <w:lang w:val="bg-BG"/>
              </w:rPr>
            </w:pPr>
            <w:r w:rsidRPr="008B1D99">
              <w:rPr>
                <w:rFonts w:asciiTheme="majorHAnsi" w:hAnsiTheme="majorHAnsi" w:cs="Arial"/>
                <w:b/>
                <w:sz w:val="20"/>
                <w:szCs w:val="20"/>
              </w:rPr>
              <w:t>LC/LC 1</w:t>
            </w:r>
            <w:r w:rsidRPr="008B1D99">
              <w:rPr>
                <w:rFonts w:asciiTheme="majorHAnsi" w:hAnsiTheme="majorHAnsi" w:cs="Arial"/>
                <w:b/>
                <w:sz w:val="20"/>
                <w:szCs w:val="20"/>
                <w:lang w:val="bg-BG"/>
              </w:rPr>
              <w:t xml:space="preserve"> </w:t>
            </w:r>
            <w:r w:rsidRPr="008B1D99">
              <w:rPr>
                <w:rFonts w:asciiTheme="majorHAnsi" w:hAnsiTheme="majorHAnsi" w:cs="Arial"/>
                <w:b/>
                <w:sz w:val="20"/>
                <w:szCs w:val="20"/>
              </w:rPr>
              <w:t>м мултимод</w:t>
            </w:r>
            <w:r>
              <w:rPr>
                <w:rFonts w:asciiTheme="majorHAnsi" w:hAnsiTheme="majorHAnsi" w:cs="Arial"/>
                <w:b/>
                <w:sz w:val="20"/>
                <w:szCs w:val="20"/>
                <w:lang w:val="bg-BG"/>
              </w:rPr>
              <w:t>: ………………….лв., без ДДС</w:t>
            </w:r>
          </w:p>
          <w:p w:rsidR="00F96280" w:rsidRPr="008B1D99" w:rsidRDefault="00F96280" w:rsidP="00F96280">
            <w:pPr>
              <w:pStyle w:val="ListParagraph"/>
              <w:numPr>
                <w:ilvl w:val="0"/>
                <w:numId w:val="28"/>
              </w:numPr>
              <w:spacing w:line="259" w:lineRule="auto"/>
              <w:contextualSpacing/>
              <w:jc w:val="both"/>
              <w:rPr>
                <w:rFonts w:asciiTheme="majorHAnsi" w:eastAsia="SimSun" w:hAnsiTheme="majorHAnsi"/>
                <w:b/>
                <w:sz w:val="20"/>
                <w:szCs w:val="20"/>
                <w:lang w:val="bg-BG"/>
              </w:rPr>
            </w:pPr>
            <w:r w:rsidRPr="008B1D99">
              <w:rPr>
                <w:rFonts w:asciiTheme="majorHAnsi" w:hAnsiTheme="majorHAnsi" w:cs="Arial"/>
                <w:b/>
                <w:sz w:val="20"/>
                <w:szCs w:val="20"/>
              </w:rPr>
              <w:t xml:space="preserve">LC/LC </w:t>
            </w:r>
            <w:r w:rsidRPr="008B1D99">
              <w:rPr>
                <w:rFonts w:asciiTheme="majorHAnsi" w:hAnsiTheme="majorHAnsi" w:cs="Arial"/>
                <w:b/>
                <w:sz w:val="20"/>
                <w:szCs w:val="20"/>
                <w:lang w:val="bg-BG"/>
              </w:rPr>
              <w:t xml:space="preserve">3 </w:t>
            </w:r>
            <w:r w:rsidRPr="008B1D99">
              <w:rPr>
                <w:rFonts w:asciiTheme="majorHAnsi" w:hAnsiTheme="majorHAnsi" w:cs="Arial"/>
                <w:b/>
                <w:sz w:val="20"/>
                <w:szCs w:val="20"/>
              </w:rPr>
              <w:t>м мултимод</w:t>
            </w:r>
            <w:r>
              <w:rPr>
                <w:rFonts w:asciiTheme="majorHAnsi" w:hAnsiTheme="majorHAnsi" w:cs="Arial"/>
                <w:b/>
                <w:sz w:val="20"/>
                <w:szCs w:val="20"/>
                <w:lang w:val="bg-BG"/>
              </w:rPr>
              <w:t>: ………………….лв., без ДДС</w:t>
            </w:r>
          </w:p>
          <w:p w:rsidR="00F96280" w:rsidRPr="008B1D99" w:rsidRDefault="00F96280" w:rsidP="00F96280">
            <w:pPr>
              <w:pStyle w:val="ListParagraph"/>
              <w:numPr>
                <w:ilvl w:val="0"/>
                <w:numId w:val="28"/>
              </w:numPr>
              <w:spacing w:line="259" w:lineRule="auto"/>
              <w:contextualSpacing/>
              <w:jc w:val="both"/>
              <w:rPr>
                <w:rStyle w:val="Normal1"/>
                <w:rFonts w:asciiTheme="majorHAnsi" w:eastAsia="SimSun" w:hAnsiTheme="majorHAnsi"/>
                <w:b/>
                <w:sz w:val="20"/>
                <w:szCs w:val="20"/>
                <w:lang w:val="bg-BG"/>
              </w:rPr>
            </w:pPr>
            <w:r w:rsidRPr="008B1D99">
              <w:rPr>
                <w:rFonts w:asciiTheme="majorHAnsi" w:hAnsiTheme="majorHAnsi" w:cs="Arial"/>
                <w:b/>
                <w:sz w:val="20"/>
                <w:szCs w:val="20"/>
              </w:rPr>
              <w:t xml:space="preserve">LC/LC </w:t>
            </w:r>
            <w:r w:rsidRPr="008B1D99">
              <w:rPr>
                <w:rFonts w:asciiTheme="majorHAnsi" w:hAnsiTheme="majorHAnsi" w:cs="Arial"/>
                <w:b/>
                <w:sz w:val="20"/>
                <w:szCs w:val="20"/>
                <w:lang w:val="bg-BG"/>
              </w:rPr>
              <w:t xml:space="preserve">7 </w:t>
            </w:r>
            <w:r w:rsidRPr="008B1D99">
              <w:rPr>
                <w:rFonts w:asciiTheme="majorHAnsi" w:hAnsiTheme="majorHAnsi" w:cs="Arial"/>
                <w:b/>
                <w:sz w:val="20"/>
                <w:szCs w:val="20"/>
              </w:rPr>
              <w:t>м мултимод</w:t>
            </w:r>
            <w:r>
              <w:rPr>
                <w:rFonts w:asciiTheme="majorHAnsi" w:hAnsiTheme="majorHAnsi" w:cs="Arial"/>
                <w:b/>
                <w:sz w:val="20"/>
                <w:szCs w:val="20"/>
                <w:lang w:val="bg-BG"/>
              </w:rPr>
              <w:t>: ………………….лв., без ДДС</w:t>
            </w:r>
          </w:p>
        </w:tc>
        <w:tc>
          <w:tcPr>
            <w:tcW w:w="1134" w:type="dxa"/>
            <w:vAlign w:val="center"/>
          </w:tcPr>
          <w:p w:rsidR="00F96280" w:rsidRPr="008B1D99" w:rsidRDefault="00F96280" w:rsidP="00F31F45">
            <w:pPr>
              <w:pStyle w:val="ListParagraph"/>
              <w:spacing w:line="259" w:lineRule="auto"/>
              <w:ind w:left="714"/>
              <w:contextualSpacing/>
              <w:jc w:val="both"/>
              <w:rPr>
                <w:rStyle w:val="Normal1"/>
                <w:rFonts w:asciiTheme="majorHAnsi" w:eastAsia="SimSun" w:hAnsiTheme="majorHAnsi"/>
                <w:b/>
                <w:sz w:val="20"/>
                <w:szCs w:val="20"/>
                <w:lang w:val="bg-BG"/>
              </w:rPr>
            </w:pPr>
            <w:r>
              <w:rPr>
                <w:rFonts w:asciiTheme="majorHAnsi" w:hAnsiTheme="majorHAnsi" w:cs="Arial"/>
                <w:b/>
                <w:sz w:val="20"/>
                <w:szCs w:val="20"/>
                <w:lang w:val="bg-BG"/>
              </w:rPr>
              <w:t xml:space="preserve"> </w:t>
            </w:r>
          </w:p>
          <w:p w:rsidR="00F96280" w:rsidRPr="00332471" w:rsidRDefault="00F96280" w:rsidP="00F31F45">
            <w:pPr>
              <w:spacing w:line="259" w:lineRule="auto"/>
              <w:ind w:left="354"/>
              <w:contextualSpacing/>
              <w:jc w:val="both"/>
              <w:rPr>
                <w:rStyle w:val="Normal1"/>
                <w:rFonts w:asciiTheme="majorHAnsi" w:eastAsia="SimSun" w:hAnsiTheme="majorHAnsi"/>
                <w:b/>
                <w:sz w:val="20"/>
                <w:szCs w:val="20"/>
                <w:lang w:val="bg-BG"/>
              </w:rPr>
            </w:pPr>
          </w:p>
        </w:tc>
        <w:tc>
          <w:tcPr>
            <w:tcW w:w="3118" w:type="dxa"/>
            <w:vAlign w:val="center"/>
          </w:tcPr>
          <w:p w:rsidR="00F96280" w:rsidRPr="008B1D99" w:rsidRDefault="00F96280" w:rsidP="00F31F45">
            <w:pPr>
              <w:pStyle w:val="ListParagraph"/>
              <w:spacing w:line="259" w:lineRule="auto"/>
              <w:ind w:left="0"/>
              <w:contextualSpacing/>
              <w:jc w:val="both"/>
              <w:rPr>
                <w:rStyle w:val="Normal1"/>
                <w:rFonts w:asciiTheme="majorHAnsi" w:eastAsia="SimSun" w:hAnsiTheme="majorHAnsi"/>
                <w:b/>
                <w:sz w:val="20"/>
                <w:szCs w:val="20"/>
                <w:lang w:val="bg-BG"/>
              </w:rPr>
            </w:pPr>
            <w:r>
              <w:rPr>
                <w:rFonts w:asciiTheme="majorHAnsi" w:hAnsiTheme="majorHAnsi" w:cs="Arial"/>
                <w:b/>
                <w:sz w:val="20"/>
                <w:szCs w:val="20"/>
                <w:lang w:val="bg-BG"/>
              </w:rPr>
              <w:t xml:space="preserve"> </w:t>
            </w:r>
          </w:p>
          <w:p w:rsidR="00F96280" w:rsidRPr="00332471" w:rsidRDefault="00F96280" w:rsidP="00F31F45">
            <w:pPr>
              <w:spacing w:line="259" w:lineRule="auto"/>
              <w:contextualSpacing/>
              <w:jc w:val="both"/>
              <w:rPr>
                <w:rStyle w:val="Normal1"/>
                <w:rFonts w:asciiTheme="majorHAnsi" w:eastAsia="SimSun" w:hAnsiTheme="majorHAnsi"/>
                <w:b/>
                <w:sz w:val="20"/>
                <w:szCs w:val="20"/>
                <w:lang w:val="bg-BG"/>
              </w:rPr>
            </w:pPr>
          </w:p>
        </w:tc>
      </w:tr>
      <w:tr w:rsidR="00F96280" w:rsidRPr="0034221D" w:rsidTr="00F31F45">
        <w:trPr>
          <w:cantSplit/>
        </w:trPr>
        <w:tc>
          <w:tcPr>
            <w:tcW w:w="436" w:type="dxa"/>
            <w:vAlign w:val="center"/>
          </w:tcPr>
          <w:p w:rsidR="00F96280" w:rsidRDefault="00F96280" w:rsidP="00F31F45">
            <w:pPr>
              <w:jc w:val="center"/>
              <w:rPr>
                <w:rFonts w:asciiTheme="majorHAnsi" w:hAnsiTheme="majorHAnsi"/>
                <w:b/>
                <w:bCs/>
                <w:lang w:val="bg-BG"/>
              </w:rPr>
            </w:pPr>
            <w:r>
              <w:rPr>
                <w:rFonts w:asciiTheme="majorHAnsi" w:hAnsiTheme="majorHAnsi"/>
                <w:b/>
                <w:bCs/>
                <w:sz w:val="22"/>
                <w:szCs w:val="22"/>
                <w:lang w:val="bg-BG"/>
              </w:rPr>
              <w:t>19</w:t>
            </w:r>
          </w:p>
        </w:tc>
        <w:tc>
          <w:tcPr>
            <w:tcW w:w="2268" w:type="dxa"/>
            <w:vAlign w:val="center"/>
          </w:tcPr>
          <w:p w:rsidR="00F96280" w:rsidRPr="00EC3E91" w:rsidRDefault="00F96280" w:rsidP="00F31F45">
            <w:pPr>
              <w:spacing w:line="259" w:lineRule="auto"/>
              <w:contextualSpacing/>
              <w:jc w:val="center"/>
              <w:rPr>
                <w:rFonts w:asciiTheme="majorHAnsi" w:hAnsiTheme="majorHAnsi" w:cs="Arial"/>
                <w:b/>
                <w:sz w:val="20"/>
                <w:szCs w:val="20"/>
              </w:rPr>
            </w:pPr>
            <w:r w:rsidRPr="00EC3E91">
              <w:rPr>
                <w:rFonts w:asciiTheme="majorHAnsi" w:hAnsiTheme="majorHAnsi" w:cs="Arial"/>
                <w:b/>
                <w:sz w:val="20"/>
                <w:szCs w:val="20"/>
              </w:rPr>
              <w:t>Автоматизираната информационна система за електронен документооборот (АИСЕД)</w:t>
            </w:r>
          </w:p>
        </w:tc>
        <w:tc>
          <w:tcPr>
            <w:tcW w:w="2268" w:type="dxa"/>
            <w:shd w:val="clear" w:color="auto" w:fill="auto"/>
            <w:vAlign w:val="center"/>
          </w:tcPr>
          <w:p w:rsidR="00F96280" w:rsidRDefault="00F96280" w:rsidP="00F31F45">
            <w:pPr>
              <w:spacing w:line="259" w:lineRule="auto"/>
              <w:contextualSpacing/>
              <w:jc w:val="both"/>
              <w:rPr>
                <w:rStyle w:val="Normal1"/>
                <w:rFonts w:asciiTheme="majorHAnsi" w:eastAsia="SimSun" w:hAnsiTheme="majorHAnsi"/>
                <w:b/>
                <w:sz w:val="20"/>
                <w:szCs w:val="20"/>
                <w:lang w:val="bg-BG"/>
              </w:rPr>
            </w:pPr>
          </w:p>
          <w:p w:rsidR="00F96280" w:rsidRPr="0034221D" w:rsidRDefault="00F96280" w:rsidP="00F31F45">
            <w:pPr>
              <w:spacing w:line="259" w:lineRule="auto"/>
              <w:contextualSpacing/>
              <w:jc w:val="both"/>
              <w:rPr>
                <w:rStyle w:val="Normal1"/>
                <w:rFonts w:asciiTheme="majorHAnsi" w:eastAsia="SimSun" w:hAnsiTheme="majorHAnsi"/>
                <w:b/>
                <w:sz w:val="20"/>
                <w:szCs w:val="20"/>
                <w:lang w:val="bg-BG"/>
              </w:rPr>
            </w:pPr>
          </w:p>
        </w:tc>
        <w:tc>
          <w:tcPr>
            <w:tcW w:w="1134" w:type="dxa"/>
            <w:vAlign w:val="center"/>
          </w:tcPr>
          <w:p w:rsidR="00F96280" w:rsidRDefault="00F96280" w:rsidP="00F31F45">
            <w:pPr>
              <w:spacing w:line="259" w:lineRule="auto"/>
              <w:contextualSpacing/>
              <w:jc w:val="both"/>
              <w:rPr>
                <w:rStyle w:val="Normal1"/>
                <w:rFonts w:asciiTheme="majorHAnsi" w:eastAsia="SimSun" w:hAnsiTheme="majorHAnsi"/>
                <w:b/>
                <w:sz w:val="20"/>
                <w:szCs w:val="20"/>
                <w:lang w:val="bg-BG"/>
              </w:rPr>
            </w:pPr>
          </w:p>
          <w:p w:rsidR="00F96280" w:rsidRPr="0034221D" w:rsidRDefault="00F96280" w:rsidP="00F31F45">
            <w:pPr>
              <w:spacing w:line="259" w:lineRule="auto"/>
              <w:contextualSpacing/>
              <w:jc w:val="both"/>
              <w:rPr>
                <w:rStyle w:val="Normal1"/>
                <w:rFonts w:asciiTheme="majorHAnsi" w:eastAsia="SimSun" w:hAnsiTheme="majorHAnsi"/>
                <w:b/>
                <w:sz w:val="20"/>
                <w:szCs w:val="20"/>
                <w:lang w:val="bg-BG"/>
              </w:rPr>
            </w:pPr>
          </w:p>
        </w:tc>
        <w:tc>
          <w:tcPr>
            <w:tcW w:w="3118" w:type="dxa"/>
            <w:vAlign w:val="center"/>
          </w:tcPr>
          <w:p w:rsidR="00F96280" w:rsidRDefault="00F96280" w:rsidP="00F31F45">
            <w:pPr>
              <w:spacing w:line="259" w:lineRule="auto"/>
              <w:contextualSpacing/>
              <w:jc w:val="both"/>
              <w:rPr>
                <w:rStyle w:val="Normal1"/>
                <w:rFonts w:asciiTheme="majorHAnsi" w:eastAsia="SimSun" w:hAnsiTheme="majorHAnsi"/>
                <w:b/>
                <w:sz w:val="20"/>
                <w:szCs w:val="20"/>
                <w:lang w:val="bg-BG"/>
              </w:rPr>
            </w:pPr>
          </w:p>
          <w:p w:rsidR="00F96280" w:rsidRPr="0034221D" w:rsidRDefault="00F96280" w:rsidP="00F31F45">
            <w:pPr>
              <w:spacing w:line="259" w:lineRule="auto"/>
              <w:contextualSpacing/>
              <w:jc w:val="both"/>
              <w:rPr>
                <w:rStyle w:val="Normal1"/>
                <w:rFonts w:asciiTheme="majorHAnsi" w:eastAsia="SimSun" w:hAnsiTheme="majorHAnsi"/>
                <w:b/>
                <w:sz w:val="20"/>
                <w:szCs w:val="20"/>
                <w:lang w:val="bg-BG"/>
              </w:rPr>
            </w:pPr>
          </w:p>
        </w:tc>
      </w:tr>
      <w:tr w:rsidR="00F96280" w:rsidRPr="0034221D" w:rsidTr="00F31F45">
        <w:trPr>
          <w:cantSplit/>
        </w:trPr>
        <w:tc>
          <w:tcPr>
            <w:tcW w:w="6106" w:type="dxa"/>
            <w:gridSpan w:val="4"/>
            <w:vAlign w:val="center"/>
          </w:tcPr>
          <w:p w:rsidR="00F96280" w:rsidRDefault="00F96280" w:rsidP="00F31F45">
            <w:pPr>
              <w:spacing w:line="259" w:lineRule="auto"/>
              <w:contextualSpacing/>
              <w:jc w:val="both"/>
              <w:rPr>
                <w:rStyle w:val="Normal1"/>
                <w:rFonts w:asciiTheme="majorHAnsi" w:eastAsia="SimSun" w:hAnsiTheme="majorHAnsi"/>
                <w:b/>
                <w:sz w:val="20"/>
                <w:szCs w:val="20"/>
                <w:lang w:val="bg-BG"/>
              </w:rPr>
            </w:pPr>
            <w:r>
              <w:rPr>
                <w:rStyle w:val="Normal1"/>
                <w:rFonts w:asciiTheme="majorHAnsi" w:eastAsia="SimSun" w:hAnsiTheme="majorHAnsi"/>
                <w:b/>
                <w:sz w:val="20"/>
                <w:szCs w:val="20"/>
                <w:lang w:val="bg-BG"/>
              </w:rPr>
              <w:t>ОБЩА КРАЙНА ЦЕНА</w:t>
            </w:r>
          </w:p>
        </w:tc>
        <w:tc>
          <w:tcPr>
            <w:tcW w:w="3118" w:type="dxa"/>
            <w:vAlign w:val="center"/>
          </w:tcPr>
          <w:p w:rsidR="00F96280" w:rsidRDefault="00F96280" w:rsidP="00F31F45">
            <w:pPr>
              <w:spacing w:line="259" w:lineRule="auto"/>
              <w:contextualSpacing/>
              <w:jc w:val="both"/>
              <w:rPr>
                <w:rStyle w:val="Normal1"/>
                <w:rFonts w:asciiTheme="majorHAnsi" w:eastAsia="SimSun" w:hAnsiTheme="majorHAnsi"/>
                <w:b/>
                <w:sz w:val="20"/>
                <w:szCs w:val="20"/>
                <w:lang w:val="bg-BG"/>
              </w:rPr>
            </w:pPr>
          </w:p>
        </w:tc>
      </w:tr>
    </w:tbl>
    <w:p w:rsidR="00F96280" w:rsidRDefault="00F96280" w:rsidP="00F96280">
      <w:pPr>
        <w:pStyle w:val="ListParagraph"/>
        <w:spacing w:line="276" w:lineRule="auto"/>
        <w:ind w:left="1080"/>
        <w:jc w:val="both"/>
        <w:rPr>
          <w:rFonts w:asciiTheme="majorHAnsi" w:hAnsiTheme="majorHAnsi"/>
          <w:bCs/>
          <w:color w:val="000000"/>
          <w:lang w:val="bg-BG"/>
        </w:rPr>
      </w:pPr>
    </w:p>
    <w:p w:rsidR="00F96280" w:rsidRPr="007971CE" w:rsidRDefault="00F96280" w:rsidP="00F96280">
      <w:pPr>
        <w:pStyle w:val="ListParagraph"/>
        <w:numPr>
          <w:ilvl w:val="0"/>
          <w:numId w:val="32"/>
        </w:numPr>
        <w:spacing w:line="276" w:lineRule="auto"/>
        <w:ind w:left="284" w:right="42" w:firstLine="0"/>
        <w:jc w:val="both"/>
        <w:rPr>
          <w:rFonts w:ascii="Cambria" w:hAnsi="Cambria"/>
        </w:rPr>
      </w:pPr>
      <w:r w:rsidRPr="005D69C2">
        <w:rPr>
          <w:rFonts w:asciiTheme="majorHAnsi" w:hAnsiTheme="majorHAnsi"/>
        </w:rPr>
        <w:t xml:space="preserve">Предложената от нас в т. </w:t>
      </w:r>
      <w:r>
        <w:rPr>
          <w:rFonts w:asciiTheme="majorHAnsi" w:hAnsiTheme="majorHAnsi"/>
          <w:lang w:val="bg-BG"/>
        </w:rPr>
        <w:t>1.1.</w:t>
      </w:r>
      <w:r w:rsidRPr="005D69C2">
        <w:rPr>
          <w:rFonts w:asciiTheme="majorHAnsi" w:hAnsiTheme="majorHAnsi"/>
        </w:rPr>
        <w:t xml:space="preserve"> по-горе </w:t>
      </w:r>
      <w:r w:rsidRPr="00D45F72">
        <w:rPr>
          <w:rFonts w:asciiTheme="majorHAnsi" w:hAnsiTheme="majorHAnsi"/>
        </w:rPr>
        <w:t>обща крайна цена включва</w:t>
      </w:r>
      <w:r w:rsidRPr="005D69C2">
        <w:rPr>
          <w:rFonts w:asciiTheme="majorHAnsi" w:hAnsiTheme="majorHAnsi"/>
        </w:rPr>
        <w:t xml:space="preserve"> всички разходи</w:t>
      </w:r>
      <w:r w:rsidRPr="005D69C2">
        <w:rPr>
          <w:rFonts w:asciiTheme="majorHAnsi" w:hAnsiTheme="majorHAnsi"/>
          <w:lang w:val="bg-BG"/>
        </w:rPr>
        <w:t xml:space="preserve"> по материали</w:t>
      </w:r>
      <w:r>
        <w:rPr>
          <w:rFonts w:asciiTheme="majorHAnsi" w:hAnsiTheme="majorHAnsi"/>
          <w:lang w:val="bg-BG"/>
        </w:rPr>
        <w:t>те за изграждане на системата</w:t>
      </w:r>
      <w:r w:rsidRPr="005D69C2">
        <w:rPr>
          <w:rFonts w:asciiTheme="majorHAnsi" w:hAnsiTheme="majorHAnsi"/>
          <w:lang w:val="bg-BG"/>
        </w:rPr>
        <w:t>,</w:t>
      </w:r>
      <w:r w:rsidRPr="005D69C2">
        <w:rPr>
          <w:rFonts w:asciiTheme="majorHAnsi" w:hAnsiTheme="majorHAnsi"/>
        </w:rPr>
        <w:t xml:space="preserve"> възнаграждения</w:t>
      </w:r>
      <w:r>
        <w:rPr>
          <w:rFonts w:asciiTheme="majorHAnsi" w:hAnsiTheme="majorHAnsi"/>
          <w:lang w:val="bg-BG"/>
        </w:rPr>
        <w:t>та</w:t>
      </w:r>
      <w:r w:rsidRPr="005D69C2">
        <w:rPr>
          <w:rFonts w:asciiTheme="majorHAnsi" w:hAnsiTheme="majorHAnsi"/>
          <w:lang w:val="bg-BG"/>
        </w:rPr>
        <w:t>, оптимизация,</w:t>
      </w:r>
      <w:r w:rsidRPr="00605F94">
        <w:rPr>
          <w:rFonts w:asciiTheme="minorHAnsi" w:hAnsiTheme="minorHAnsi" w:cstheme="minorHAnsi"/>
          <w:sz w:val="22"/>
          <w:szCs w:val="22"/>
          <w:lang w:val="bg-BG"/>
        </w:rPr>
        <w:t xml:space="preserve"> </w:t>
      </w:r>
      <w:r w:rsidRPr="00605F94">
        <w:rPr>
          <w:rFonts w:asciiTheme="majorHAnsi" w:hAnsiTheme="majorHAnsi" w:cstheme="minorHAnsi"/>
          <w:lang w:val="bg-BG"/>
        </w:rPr>
        <w:t>синхронизация,</w:t>
      </w:r>
      <w:r w:rsidRPr="005D69C2">
        <w:rPr>
          <w:rFonts w:asciiTheme="majorHAnsi" w:hAnsiTheme="majorHAnsi"/>
          <w:lang w:val="bg-BG"/>
        </w:rPr>
        <w:t xml:space="preserve"> </w:t>
      </w:r>
      <w:r w:rsidRPr="005D69C2">
        <w:rPr>
          <w:rFonts w:asciiTheme="majorHAnsi" w:hAnsiTheme="majorHAnsi"/>
        </w:rPr>
        <w:t>структур</w:t>
      </w:r>
      <w:r w:rsidRPr="005D69C2">
        <w:rPr>
          <w:rFonts w:asciiTheme="majorHAnsi" w:hAnsiTheme="majorHAnsi"/>
          <w:lang w:val="bg-BG"/>
        </w:rPr>
        <w:t xml:space="preserve">иране, </w:t>
      </w:r>
      <w:r w:rsidRPr="005D69C2">
        <w:rPr>
          <w:rFonts w:asciiTheme="majorHAnsi" w:hAnsiTheme="majorHAnsi"/>
        </w:rPr>
        <w:t>администриране</w:t>
      </w:r>
      <w:r w:rsidRPr="005D69C2">
        <w:rPr>
          <w:rFonts w:asciiTheme="majorHAnsi" w:hAnsiTheme="majorHAnsi"/>
          <w:lang w:val="bg-BG"/>
        </w:rPr>
        <w:t xml:space="preserve"> и </w:t>
      </w:r>
      <w:r w:rsidRPr="005D69C2">
        <w:rPr>
          <w:rFonts w:asciiTheme="majorHAnsi" w:hAnsiTheme="majorHAnsi" w:cstheme="minorHAnsi"/>
          <w:color w:val="000000"/>
          <w:lang w:val="bg-BG" w:eastAsia="bg-BG"/>
        </w:rPr>
        <w:t>въвеждане в работоспособен режим</w:t>
      </w:r>
      <w:r w:rsidRPr="005D69C2">
        <w:rPr>
          <w:rFonts w:asciiTheme="majorHAnsi" w:hAnsiTheme="majorHAnsi" w:cstheme="minorHAnsi"/>
          <w:color w:val="000000"/>
          <w:lang w:eastAsia="bg-BG"/>
        </w:rPr>
        <w:t xml:space="preserve"> </w:t>
      </w:r>
      <w:r w:rsidRPr="005D69C2">
        <w:rPr>
          <w:rFonts w:asciiTheme="majorHAnsi" w:hAnsiTheme="majorHAnsi"/>
          <w:lang w:val="bg-BG"/>
        </w:rPr>
        <w:t>на системата, съгласно</w:t>
      </w:r>
      <w:r>
        <w:rPr>
          <w:rFonts w:asciiTheme="majorHAnsi" w:hAnsiTheme="majorHAnsi"/>
          <w:lang w:val="bg-BG"/>
        </w:rPr>
        <w:t xml:space="preserve"> всички</w:t>
      </w:r>
      <w:r w:rsidRPr="005D69C2">
        <w:rPr>
          <w:rFonts w:asciiTheme="majorHAnsi" w:hAnsiTheme="majorHAnsi"/>
          <w:lang w:val="bg-BG"/>
        </w:rPr>
        <w:t xml:space="preserve"> изисквания в Техническата спецификация на Възложителя, </w:t>
      </w:r>
      <w:r w:rsidRPr="005D69C2">
        <w:rPr>
          <w:rFonts w:asciiTheme="majorHAnsi" w:hAnsiTheme="majorHAnsi"/>
        </w:rPr>
        <w:t xml:space="preserve">като но не само: </w:t>
      </w:r>
      <w:r w:rsidRPr="008161FD">
        <w:rPr>
          <w:rFonts w:ascii="Cambria" w:hAnsi="Cambria"/>
        </w:rPr>
        <w:t>разходите за придобиване, съответно прехвърля</w:t>
      </w:r>
      <w:r w:rsidRPr="00977C4F">
        <w:rPr>
          <w:rFonts w:ascii="Cambria" w:hAnsi="Cambria"/>
        </w:rPr>
        <w:t xml:space="preserve">не на правото на собственост върху оборудването </w:t>
      </w:r>
      <w:r w:rsidRPr="00684C0E">
        <w:rPr>
          <w:rFonts w:asciiTheme="majorHAnsi" w:hAnsiTheme="majorHAnsi"/>
          <w:lang w:eastAsia="bg-BG"/>
        </w:rPr>
        <w:t xml:space="preserve">и върху внедрените в него програмни продукти и/или </w:t>
      </w:r>
      <w:r w:rsidRPr="00684C0E">
        <w:rPr>
          <w:rFonts w:asciiTheme="majorHAnsi" w:hAnsiTheme="majorHAnsi"/>
          <w:b/>
          <w:lang w:eastAsia="bg-BG"/>
        </w:rPr>
        <w:t>софтуерни лицензи</w:t>
      </w:r>
      <w:r w:rsidRPr="00684C0E">
        <w:rPr>
          <w:rFonts w:ascii="Cambria" w:hAnsi="Cambria"/>
        </w:rPr>
        <w:t xml:space="preserve"> на</w:t>
      </w:r>
      <w:r w:rsidRPr="00B96A48">
        <w:rPr>
          <w:rFonts w:ascii="Cambria" w:hAnsi="Cambria"/>
        </w:rPr>
        <w:t xml:space="preserve"> възложителя</w:t>
      </w:r>
      <w:r w:rsidRPr="00B96A48">
        <w:rPr>
          <w:rFonts w:asciiTheme="majorHAnsi" w:hAnsiTheme="majorHAnsi"/>
          <w:lang w:eastAsia="bg-BG"/>
        </w:rPr>
        <w:t>, за доставка на оборудването,</w:t>
      </w:r>
      <w:r w:rsidRPr="00B96A48">
        <w:rPr>
          <w:rFonts w:asciiTheme="majorHAnsi" w:hAnsiTheme="majorHAnsi"/>
        </w:rPr>
        <w:t xml:space="preserve"> инсталиране </w:t>
      </w:r>
      <w:r>
        <w:rPr>
          <w:rFonts w:asciiTheme="majorHAnsi" w:hAnsiTheme="majorHAnsi"/>
        </w:rPr>
        <w:t xml:space="preserve">със собствени средства </w:t>
      </w:r>
      <w:r w:rsidRPr="00B96A48">
        <w:rPr>
          <w:rFonts w:asciiTheme="majorHAnsi" w:hAnsiTheme="majorHAnsi"/>
        </w:rPr>
        <w:t>на оборудването</w:t>
      </w:r>
      <w:r w:rsidRPr="00B96A48">
        <w:rPr>
          <w:rFonts w:asciiTheme="majorHAnsi" w:hAnsiTheme="majorHAnsi"/>
          <w:lang w:eastAsia="bg-BG"/>
        </w:rPr>
        <w:t xml:space="preserve">, </w:t>
      </w:r>
      <w:r w:rsidRPr="00B96A48">
        <w:rPr>
          <w:rFonts w:ascii="Cambria" w:hAnsi="Cambria"/>
          <w:spacing w:val="5"/>
        </w:rPr>
        <w:t>изграждане и пускане в експлоатация</w:t>
      </w:r>
      <w:r w:rsidRPr="001B361F">
        <w:rPr>
          <w:rFonts w:ascii="Cambria" w:hAnsi="Cambria"/>
          <w:spacing w:val="5"/>
        </w:rPr>
        <w:t xml:space="preserve"> </w:t>
      </w:r>
      <w:r>
        <w:rPr>
          <w:rFonts w:ascii="Cambria" w:hAnsi="Cambria"/>
          <w:spacing w:val="5"/>
        </w:rPr>
        <w:t xml:space="preserve">на </w:t>
      </w:r>
      <w:r w:rsidRPr="00B96A48">
        <w:rPr>
          <w:rFonts w:ascii="Cambria" w:hAnsi="Cambria"/>
          <w:spacing w:val="5"/>
        </w:rPr>
        <w:t>система</w:t>
      </w:r>
      <w:r>
        <w:rPr>
          <w:rFonts w:ascii="Cambria" w:hAnsi="Cambria"/>
          <w:spacing w:val="5"/>
        </w:rPr>
        <w:t>та</w:t>
      </w:r>
      <w:r>
        <w:rPr>
          <w:rFonts w:ascii="Cambria" w:hAnsi="Cambria"/>
          <w:spacing w:val="5"/>
          <w:lang w:val="en-US"/>
        </w:rPr>
        <w:t>,</w:t>
      </w:r>
      <w:r w:rsidRPr="00B96A48">
        <w:rPr>
          <w:rFonts w:ascii="Cambria" w:hAnsi="Cambria"/>
        </w:rPr>
        <w:t xml:space="preserve"> провеждане</w:t>
      </w:r>
      <w:r w:rsidRPr="008161FD">
        <w:rPr>
          <w:rFonts w:ascii="Cambria" w:hAnsi="Cambria"/>
        </w:rPr>
        <w:t xml:space="preserve"> на обуче</w:t>
      </w:r>
      <w:r w:rsidRPr="001B361F">
        <w:rPr>
          <w:rFonts w:ascii="Cambria" w:hAnsi="Cambria"/>
        </w:rPr>
        <w:t xml:space="preserve">ние </w:t>
      </w:r>
      <w:r w:rsidRPr="001B361F">
        <w:rPr>
          <w:rFonts w:asciiTheme="majorHAnsi" w:hAnsiTheme="majorHAnsi"/>
          <w:color w:val="000000"/>
          <w:spacing w:val="5"/>
        </w:rPr>
        <w:t>на потребителите на място</w:t>
      </w:r>
      <w:r w:rsidRPr="001B361F">
        <w:rPr>
          <w:rFonts w:asciiTheme="majorHAnsi" w:hAnsiTheme="majorHAnsi"/>
        </w:rPr>
        <w:t>, вкл. обучение на администраторите на системата, както и тестване на системата преди пускането й в експлоатация</w:t>
      </w:r>
      <w:r w:rsidRPr="008161FD">
        <w:rPr>
          <w:rFonts w:ascii="Cambria" w:hAnsi="Cambria"/>
        </w:rPr>
        <w:t>, всички разходи за извършване на гаранционна поддръжка в срока на гаранцията (</w:t>
      </w:r>
      <w:r w:rsidRPr="00907781">
        <w:rPr>
          <w:rFonts w:asciiTheme="majorHAnsi" w:hAnsiTheme="majorHAnsi"/>
          <w:bCs/>
          <w:color w:val="000000"/>
          <w:lang w:val="bg-BG"/>
        </w:rPr>
        <w:t>труд, всички резервни части неограничен брой за периода на гаранционното сервизно обслужване, вносни мита, такси, командировъчни – пътни, дневни и квартирни на служители на Изпълнителя при необходимост и др.</w:t>
      </w:r>
      <w:r w:rsidRPr="001A24DE">
        <w:rPr>
          <w:rFonts w:ascii="Cambria" w:hAnsi="Cambria"/>
        </w:rPr>
        <w:t>),</w:t>
      </w:r>
      <w:r w:rsidRPr="008161FD">
        <w:rPr>
          <w:rFonts w:ascii="Cambria" w:hAnsi="Cambria"/>
        </w:rPr>
        <w:t xml:space="preserve"> както и разходите за отстраняване на всички технически неизправности и повреди</w:t>
      </w:r>
      <w:r>
        <w:rPr>
          <w:rFonts w:ascii="Cambria" w:hAnsi="Cambria"/>
        </w:rPr>
        <w:t xml:space="preserve"> на място на доставката до </w:t>
      </w:r>
      <w:r>
        <w:rPr>
          <w:rFonts w:ascii="Cambria" w:hAnsi="Cambria"/>
        </w:rPr>
        <w:lastRenderedPageBreak/>
        <w:t>крайния потребител</w:t>
      </w:r>
      <w:r w:rsidRPr="008161FD">
        <w:rPr>
          <w:rFonts w:ascii="Cambria" w:hAnsi="Cambria"/>
        </w:rPr>
        <w:t xml:space="preserve">, възникнали не по вина на възложителя и покрити от гаранционните условия и гаранционната отговорност за срок </w:t>
      </w:r>
      <w:r>
        <w:rPr>
          <w:rFonts w:ascii="Cambria" w:hAnsi="Cambria"/>
        </w:rPr>
        <w:t xml:space="preserve">не по-малко </w:t>
      </w:r>
      <w:r w:rsidRPr="008161FD">
        <w:rPr>
          <w:rFonts w:ascii="Cambria" w:hAnsi="Cambria"/>
        </w:rPr>
        <w:t xml:space="preserve">от </w:t>
      </w:r>
      <w:r w:rsidRPr="00F969E0">
        <w:rPr>
          <w:rFonts w:ascii="Cambria" w:hAnsi="Cambria"/>
        </w:rPr>
        <w:t xml:space="preserve">24 (двадесет и четири) месеца от датата на </w:t>
      </w:r>
      <w:r>
        <w:rPr>
          <w:rFonts w:ascii="Cambria" w:hAnsi="Cambria"/>
          <w:lang w:val="bg-BG"/>
        </w:rPr>
        <w:t>инсталиране</w:t>
      </w:r>
      <w:r w:rsidRPr="00F969E0">
        <w:rPr>
          <w:rFonts w:ascii="Cambria" w:hAnsi="Cambria"/>
        </w:rPr>
        <w:t xml:space="preserve"> на </w:t>
      </w:r>
      <w:r>
        <w:rPr>
          <w:rFonts w:ascii="Cambria" w:hAnsi="Cambria"/>
          <w:lang w:val="bg-BG"/>
        </w:rPr>
        <w:t xml:space="preserve">оборудването тип 1 на </w:t>
      </w:r>
      <w:r w:rsidRPr="00F969E0">
        <w:rPr>
          <w:rFonts w:ascii="Cambria" w:hAnsi="Cambria"/>
        </w:rPr>
        <w:t xml:space="preserve">Етап </w:t>
      </w:r>
      <w:r w:rsidRPr="00F969E0">
        <w:rPr>
          <w:rFonts w:ascii="Cambria" w:hAnsi="Cambria"/>
          <w:lang w:val="en-US"/>
        </w:rPr>
        <w:t>I</w:t>
      </w:r>
      <w:r>
        <w:rPr>
          <w:rFonts w:ascii="Cambria" w:hAnsi="Cambria"/>
          <w:lang w:val="bg-BG"/>
        </w:rPr>
        <w:t>І</w:t>
      </w:r>
      <w:r>
        <w:rPr>
          <w:rFonts w:ascii="Cambria" w:hAnsi="Cambria"/>
          <w:lang w:val="en-US"/>
        </w:rPr>
        <w:t>I</w:t>
      </w:r>
      <w:r>
        <w:rPr>
          <w:rFonts w:ascii="Cambria" w:hAnsi="Cambria"/>
          <w:lang w:val="bg-BG"/>
        </w:rPr>
        <w:t xml:space="preserve"> </w:t>
      </w:r>
      <w:r w:rsidRPr="00F969E0">
        <w:rPr>
          <w:rFonts w:ascii="Cambria" w:hAnsi="Cambria"/>
        </w:rPr>
        <w:t xml:space="preserve">и </w:t>
      </w:r>
      <w:r>
        <w:rPr>
          <w:rFonts w:ascii="Cambria" w:hAnsi="Cambria"/>
          <w:lang w:val="bg-BG"/>
        </w:rPr>
        <w:t xml:space="preserve">тип 2 на </w:t>
      </w:r>
      <w:r w:rsidRPr="00F969E0">
        <w:rPr>
          <w:rFonts w:ascii="Cambria" w:hAnsi="Cambria"/>
        </w:rPr>
        <w:t xml:space="preserve">Етап </w:t>
      </w:r>
      <w:r w:rsidRPr="00F969E0">
        <w:rPr>
          <w:rFonts w:ascii="Cambria" w:hAnsi="Cambria"/>
          <w:lang w:val="en-US"/>
        </w:rPr>
        <w:t>IV</w:t>
      </w:r>
      <w:r>
        <w:rPr>
          <w:rFonts w:ascii="Cambria" w:hAnsi="Cambria"/>
          <w:lang w:val="bg-BG"/>
        </w:rPr>
        <w:t xml:space="preserve"> от Проекта на договора</w:t>
      </w:r>
      <w:r w:rsidRPr="00F969E0">
        <w:rPr>
          <w:rFonts w:ascii="Cambria" w:hAnsi="Cambria"/>
        </w:rPr>
        <w:t>,</w:t>
      </w:r>
      <w:r>
        <w:rPr>
          <w:rFonts w:ascii="Cambria" w:hAnsi="Cambria"/>
          <w:lang w:val="bg-BG"/>
        </w:rPr>
        <w:t xml:space="preserve"> и</w:t>
      </w:r>
      <w:r w:rsidRPr="00F969E0">
        <w:rPr>
          <w:rFonts w:ascii="Cambria" w:hAnsi="Cambria"/>
        </w:rPr>
        <w:t xml:space="preserve"> в съответствие с Техническат</w:t>
      </w:r>
      <w:r>
        <w:rPr>
          <w:rFonts w:ascii="Cambria" w:hAnsi="Cambria"/>
        </w:rPr>
        <w:t>а спецификация на Възложителя и</w:t>
      </w:r>
      <w:r w:rsidRPr="00DA28E9">
        <w:rPr>
          <w:rFonts w:ascii="Cambria" w:hAnsi="Cambria"/>
        </w:rPr>
        <w:t xml:space="preserve"> нашето </w:t>
      </w:r>
      <w:r w:rsidRPr="00F969E0">
        <w:rPr>
          <w:rFonts w:ascii="Cambria" w:hAnsi="Cambria"/>
        </w:rPr>
        <w:t>Предложение за</w:t>
      </w:r>
      <w:r w:rsidRPr="008161FD">
        <w:rPr>
          <w:rFonts w:ascii="Cambria" w:hAnsi="Cambria"/>
        </w:rPr>
        <w:t xml:space="preserve"> изпълнение на обществената поръчка</w:t>
      </w:r>
      <w:r>
        <w:rPr>
          <w:rFonts w:ascii="Cambria" w:hAnsi="Cambria"/>
        </w:rPr>
        <w:t xml:space="preserve">. </w:t>
      </w:r>
    </w:p>
    <w:p w:rsidR="00F96280" w:rsidRPr="0088115B" w:rsidRDefault="00F96280" w:rsidP="00F96280">
      <w:pPr>
        <w:pStyle w:val="ListParagraph"/>
        <w:numPr>
          <w:ilvl w:val="0"/>
          <w:numId w:val="32"/>
        </w:numPr>
        <w:spacing w:line="276" w:lineRule="auto"/>
        <w:ind w:left="426" w:right="42" w:hanging="426"/>
        <w:jc w:val="both"/>
        <w:rPr>
          <w:rFonts w:asciiTheme="majorHAnsi" w:hAnsiTheme="majorHAnsi"/>
          <w:lang w:val="bg-BG"/>
        </w:rPr>
      </w:pPr>
      <w:r w:rsidRPr="000A02E5">
        <w:rPr>
          <w:rFonts w:asciiTheme="majorHAnsi" w:hAnsiTheme="majorHAnsi"/>
          <w:lang w:val="bg-BG"/>
        </w:rPr>
        <w:t xml:space="preserve">Съгласен(и) сме, ако </w:t>
      </w:r>
      <w:r w:rsidRPr="000A02E5">
        <w:rPr>
          <w:rFonts w:asciiTheme="majorHAnsi" w:hAnsiTheme="majorHAnsi"/>
          <w:bCs/>
          <w:color w:val="000000"/>
          <w:lang w:val="bg-BG"/>
        </w:rPr>
        <w:t>бъда(ем) избран(и) за изпълнител</w:t>
      </w:r>
      <w:r w:rsidRPr="000A02E5">
        <w:rPr>
          <w:rFonts w:asciiTheme="majorHAnsi" w:hAnsiTheme="majorHAnsi"/>
          <w:lang w:val="bg-BG"/>
        </w:rPr>
        <w:t xml:space="preserve">, по време на действие на договора оферираните в настоящото Ценово предложение цени </w:t>
      </w:r>
      <w:r w:rsidRPr="000A02E5">
        <w:rPr>
          <w:rFonts w:asciiTheme="majorHAnsi" w:hAnsiTheme="majorHAnsi"/>
          <w:bCs/>
          <w:color w:val="000000"/>
          <w:lang w:val="bg-BG"/>
        </w:rPr>
        <w:t xml:space="preserve">да </w:t>
      </w:r>
      <w:r w:rsidRPr="000A02E5">
        <w:rPr>
          <w:rFonts w:asciiTheme="majorHAnsi" w:hAnsiTheme="majorHAnsi"/>
          <w:lang w:val="bg-BG" w:eastAsia="bg-BG"/>
        </w:rPr>
        <w:t xml:space="preserve">останат непроменени за срока на действието на договора, освен </w:t>
      </w:r>
      <w:r w:rsidRPr="000A02E5">
        <w:rPr>
          <w:rFonts w:asciiTheme="majorHAnsi" w:hAnsiTheme="majorHAnsi"/>
          <w:lang w:val="bg-BG"/>
        </w:rPr>
        <w:t>ако предложа(им) по-ниски цени по време на изпълнение на договора, без да променям(е) предмета и обема на изпълнението.</w:t>
      </w:r>
    </w:p>
    <w:p w:rsidR="00F96280" w:rsidRPr="0088115B" w:rsidRDefault="00F96280" w:rsidP="00F96280">
      <w:pPr>
        <w:pStyle w:val="ListParagraph"/>
        <w:numPr>
          <w:ilvl w:val="0"/>
          <w:numId w:val="32"/>
        </w:numPr>
        <w:spacing w:line="276" w:lineRule="auto"/>
        <w:ind w:left="426" w:right="42" w:hanging="426"/>
        <w:jc w:val="both"/>
        <w:rPr>
          <w:rFonts w:asciiTheme="majorHAnsi" w:hAnsiTheme="majorHAnsi"/>
          <w:lang w:val="bg-BG"/>
        </w:rPr>
      </w:pPr>
      <w:r w:rsidRPr="000A02E5">
        <w:rPr>
          <w:rFonts w:asciiTheme="majorHAnsi" w:hAnsiTheme="majorHAnsi"/>
          <w:lang w:val="bg-BG"/>
        </w:rPr>
        <w:t xml:space="preserve">Предложените цени са определени при пълно съответствие с условията от документацията по процедурата. </w:t>
      </w:r>
      <w:r w:rsidRPr="000A02E5">
        <w:rPr>
          <w:rFonts w:asciiTheme="majorHAnsi" w:eastAsia="SimSun" w:hAnsiTheme="majorHAnsi"/>
          <w:lang w:val="bg-BG" w:eastAsia="ar-SA"/>
        </w:rPr>
        <w:t>Приемаме, че единствено и само аз (ние) ще бъда(ем) отговорни за евентуално допуснати грешки или пропуски в изчисленията на предложените от мен (нас) цени</w:t>
      </w:r>
      <w:r w:rsidRPr="000A02E5">
        <w:rPr>
          <w:rFonts w:asciiTheme="majorHAnsi" w:hAnsiTheme="majorHAnsi"/>
          <w:lang w:val="bg-BG"/>
        </w:rPr>
        <w:t>.</w:t>
      </w:r>
    </w:p>
    <w:p w:rsidR="00F96280" w:rsidRPr="0088115B" w:rsidRDefault="00F96280" w:rsidP="00F96280">
      <w:pPr>
        <w:pStyle w:val="ListParagraph"/>
        <w:numPr>
          <w:ilvl w:val="0"/>
          <w:numId w:val="32"/>
        </w:numPr>
        <w:spacing w:line="276" w:lineRule="auto"/>
        <w:ind w:left="426" w:right="42" w:hanging="426"/>
        <w:jc w:val="both"/>
        <w:rPr>
          <w:rFonts w:asciiTheme="majorHAnsi" w:hAnsiTheme="majorHAnsi"/>
          <w:lang w:val="bg-BG"/>
        </w:rPr>
      </w:pPr>
      <w:r w:rsidRPr="000A02E5">
        <w:rPr>
          <w:rFonts w:asciiTheme="majorHAnsi" w:hAnsiTheme="majorHAnsi"/>
          <w:lang w:val="bg-BG"/>
        </w:rPr>
        <w:t>Декларирам(е), че съм (сме) съгласен(и)</w:t>
      </w:r>
      <w:r w:rsidRPr="000A02E5">
        <w:rPr>
          <w:rFonts w:asciiTheme="majorHAnsi" w:hAnsiTheme="majorHAnsi"/>
          <w:b/>
          <w:lang w:val="bg-BG"/>
        </w:rPr>
        <w:t xml:space="preserve"> </w:t>
      </w:r>
      <w:r w:rsidRPr="000A02E5">
        <w:rPr>
          <w:rFonts w:asciiTheme="majorHAnsi" w:hAnsiTheme="majorHAnsi"/>
          <w:lang w:val="bg-BG"/>
        </w:rPr>
        <w:t>плащанията да бъдат извършени по начина и в сроковете, посочени в проекта на договор за възлагане на обществената поръчка.</w:t>
      </w:r>
    </w:p>
    <w:p w:rsidR="00F96280" w:rsidRPr="000A02E5" w:rsidRDefault="00F96280" w:rsidP="00F96280">
      <w:pPr>
        <w:pStyle w:val="ListParagraph"/>
        <w:numPr>
          <w:ilvl w:val="0"/>
          <w:numId w:val="32"/>
        </w:numPr>
        <w:spacing w:line="276" w:lineRule="auto"/>
        <w:ind w:left="426" w:right="42" w:hanging="426"/>
        <w:jc w:val="both"/>
        <w:rPr>
          <w:rFonts w:asciiTheme="majorHAnsi" w:hAnsiTheme="majorHAnsi"/>
        </w:rPr>
      </w:pPr>
      <w:proofErr w:type="gramStart"/>
      <w:r w:rsidRPr="000A02E5">
        <w:rPr>
          <w:rFonts w:asciiTheme="majorHAnsi" w:hAnsiTheme="majorHAnsi"/>
        </w:rPr>
        <w:t>Приемам(</w:t>
      </w:r>
      <w:proofErr w:type="gramEnd"/>
      <w:r w:rsidRPr="000A02E5">
        <w:rPr>
          <w:rFonts w:asciiTheme="majorHAnsi" w:hAnsiTheme="majorHAnsi"/>
        </w:rPr>
        <w:t xml:space="preserve">е) валидността на нашето предложение да бъде </w:t>
      </w:r>
      <w:r>
        <w:rPr>
          <w:rFonts w:asciiTheme="majorHAnsi" w:hAnsiTheme="majorHAnsi"/>
        </w:rPr>
        <w:t>4</w:t>
      </w:r>
      <w:r w:rsidRPr="000A02E5">
        <w:rPr>
          <w:rFonts w:asciiTheme="majorHAnsi" w:hAnsiTheme="majorHAnsi"/>
        </w:rPr>
        <w:t xml:space="preserve"> (</w:t>
      </w:r>
      <w:r>
        <w:rPr>
          <w:rFonts w:asciiTheme="majorHAnsi" w:hAnsiTheme="majorHAnsi"/>
        </w:rPr>
        <w:t>четири</w:t>
      </w:r>
      <w:r w:rsidRPr="000A02E5">
        <w:rPr>
          <w:rFonts w:asciiTheme="majorHAnsi" w:hAnsiTheme="majorHAnsi"/>
        </w:rPr>
        <w:t>) месеца от крайния срок за получаване на офертите и то ще остане обвързващо за мен (нас), като може да бъде прието от Възложителя по всяко време преди изтичане на този срок.</w:t>
      </w:r>
    </w:p>
    <w:p w:rsidR="00F96280" w:rsidRPr="000A02E5" w:rsidRDefault="00F96280" w:rsidP="00F96280">
      <w:pPr>
        <w:spacing w:line="276" w:lineRule="auto"/>
        <w:jc w:val="both"/>
        <w:rPr>
          <w:rFonts w:asciiTheme="majorHAnsi" w:hAnsiTheme="majorHAnsi"/>
          <w:lang w:val="bg-BG"/>
        </w:rPr>
      </w:pPr>
    </w:p>
    <w:p w:rsidR="00F96280" w:rsidRPr="000A02E5" w:rsidRDefault="00F96280" w:rsidP="00F96280">
      <w:pPr>
        <w:spacing w:line="276" w:lineRule="auto"/>
        <w:jc w:val="both"/>
        <w:rPr>
          <w:rFonts w:asciiTheme="majorHAnsi" w:hAnsiTheme="majorHAnsi"/>
          <w:lang w:val="bg-BG"/>
        </w:rPr>
      </w:pPr>
    </w:p>
    <w:tbl>
      <w:tblPr>
        <w:tblW w:w="0" w:type="auto"/>
        <w:tblLook w:val="04A0"/>
      </w:tblPr>
      <w:tblGrid>
        <w:gridCol w:w="4261"/>
        <w:gridCol w:w="4261"/>
      </w:tblGrid>
      <w:tr w:rsidR="00F96280" w:rsidRPr="000A02E5" w:rsidTr="00F31F45">
        <w:tc>
          <w:tcPr>
            <w:tcW w:w="4261" w:type="dxa"/>
            <w:hideMark/>
          </w:tcPr>
          <w:p w:rsidR="00F96280" w:rsidRPr="000A02E5" w:rsidRDefault="00F96280" w:rsidP="00F31F45">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F96280" w:rsidRPr="000A02E5" w:rsidRDefault="00F96280" w:rsidP="00F31F45">
            <w:pPr>
              <w:spacing w:line="276" w:lineRule="auto"/>
              <w:jc w:val="both"/>
              <w:rPr>
                <w:rFonts w:asciiTheme="majorHAnsi" w:hAnsiTheme="majorHAnsi"/>
                <w:b/>
                <w:lang w:val="bg-BG"/>
              </w:rPr>
            </w:pPr>
          </w:p>
        </w:tc>
        <w:tc>
          <w:tcPr>
            <w:tcW w:w="4261" w:type="dxa"/>
            <w:hideMark/>
          </w:tcPr>
          <w:p w:rsidR="00F96280" w:rsidRPr="000A02E5" w:rsidRDefault="00F96280" w:rsidP="00F31F45">
            <w:pPr>
              <w:spacing w:line="276" w:lineRule="auto"/>
              <w:jc w:val="both"/>
              <w:rPr>
                <w:rFonts w:asciiTheme="majorHAnsi" w:hAnsiTheme="majorHAnsi"/>
                <w:b/>
                <w:lang w:val="bg-BG"/>
              </w:rPr>
            </w:pPr>
          </w:p>
        </w:tc>
      </w:tr>
      <w:tr w:rsidR="00F96280" w:rsidRPr="000A02E5" w:rsidTr="00F31F45">
        <w:tc>
          <w:tcPr>
            <w:tcW w:w="4261" w:type="dxa"/>
            <w:hideMark/>
          </w:tcPr>
          <w:p w:rsidR="00F96280" w:rsidRPr="000A02E5" w:rsidRDefault="00F96280" w:rsidP="00F31F45">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F96280" w:rsidRPr="000A02E5" w:rsidRDefault="00F96280" w:rsidP="00F31F45">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F96280" w:rsidRPr="000A02E5" w:rsidTr="00F31F45">
        <w:tc>
          <w:tcPr>
            <w:tcW w:w="4261" w:type="dxa"/>
            <w:hideMark/>
          </w:tcPr>
          <w:p w:rsidR="00F96280" w:rsidRPr="000A02E5" w:rsidRDefault="00F96280" w:rsidP="00F31F45">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F96280" w:rsidRPr="000A02E5" w:rsidRDefault="00F96280" w:rsidP="00F31F45">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F96280" w:rsidRPr="000A02E5" w:rsidTr="00F31F45">
        <w:tc>
          <w:tcPr>
            <w:tcW w:w="4261" w:type="dxa"/>
            <w:hideMark/>
          </w:tcPr>
          <w:p w:rsidR="00F96280" w:rsidRPr="000A02E5" w:rsidRDefault="00F96280" w:rsidP="00F31F45">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F96280" w:rsidRPr="000A02E5" w:rsidRDefault="00F96280" w:rsidP="00F31F45">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F96280" w:rsidRPr="000A02E5" w:rsidRDefault="00F96280" w:rsidP="00F31F45">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F96280" w:rsidRPr="000A02E5" w:rsidTr="00F31F45">
        <w:tc>
          <w:tcPr>
            <w:tcW w:w="4261" w:type="dxa"/>
            <w:hideMark/>
          </w:tcPr>
          <w:p w:rsidR="00F96280" w:rsidRPr="000A02E5" w:rsidRDefault="00F96280" w:rsidP="00F31F45">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F96280" w:rsidRPr="000A02E5" w:rsidRDefault="00F96280" w:rsidP="00F31F45">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F96280" w:rsidRPr="000A02E5" w:rsidRDefault="00F96280" w:rsidP="00F96280">
      <w:pPr>
        <w:spacing w:line="276" w:lineRule="auto"/>
        <w:jc w:val="both"/>
        <w:rPr>
          <w:rFonts w:asciiTheme="majorHAnsi" w:hAnsiTheme="majorHAnsi"/>
          <w:bCs/>
          <w:lang w:val="bg-BG"/>
        </w:rPr>
      </w:pPr>
    </w:p>
    <w:p w:rsidR="00F96280" w:rsidRPr="000A02E5" w:rsidRDefault="00F96280" w:rsidP="00F96280">
      <w:pPr>
        <w:rPr>
          <w:rFonts w:asciiTheme="majorHAnsi" w:hAnsiTheme="majorHAnsi"/>
          <w:lang w:val="bg-BG"/>
        </w:rPr>
      </w:pPr>
    </w:p>
    <w:p w:rsidR="00F96280" w:rsidRPr="000A02E5" w:rsidRDefault="00F96280" w:rsidP="00F96280">
      <w:pPr>
        <w:rPr>
          <w:rFonts w:asciiTheme="majorHAnsi" w:hAnsiTheme="majorHAnsi"/>
          <w:i/>
          <w:lang w:val="bg-BG"/>
        </w:rPr>
      </w:pPr>
    </w:p>
    <w:p w:rsidR="00F96280" w:rsidRPr="000A02E5" w:rsidRDefault="00F96280" w:rsidP="00F96280">
      <w:pPr>
        <w:rPr>
          <w:rFonts w:asciiTheme="majorHAnsi" w:hAnsiTheme="majorHAnsi"/>
          <w:lang w:val="bg-BG"/>
        </w:rPr>
      </w:pPr>
      <w:r w:rsidRPr="000A02E5">
        <w:rPr>
          <w:rFonts w:asciiTheme="majorHAnsi" w:hAnsiTheme="majorHAnsi"/>
          <w:i/>
          <w:lang w:val="bg-BG"/>
        </w:rPr>
        <w:t>Забележка:</w:t>
      </w:r>
    </w:p>
    <w:p w:rsidR="00F96280" w:rsidRPr="000A02E5" w:rsidRDefault="00F96280" w:rsidP="00F96280">
      <w:pPr>
        <w:numPr>
          <w:ilvl w:val="0"/>
          <w:numId w:val="2"/>
        </w:numPr>
        <w:ind w:left="284" w:hanging="284"/>
        <w:jc w:val="both"/>
        <w:rPr>
          <w:rFonts w:asciiTheme="majorHAnsi" w:hAnsiTheme="majorHAnsi"/>
          <w:i/>
          <w:lang w:val="bg-BG"/>
        </w:rPr>
      </w:pPr>
      <w:r w:rsidRPr="000A02E5">
        <w:rPr>
          <w:rFonts w:asciiTheme="majorHAnsi" w:hAnsiTheme="majorHAnsi"/>
          <w:i/>
          <w:lang w:val="bg-BG"/>
        </w:rPr>
        <w:t xml:space="preserve">Предложените цени са обвързващи за целия срок на действие на договора, освен ако изпълнителят предложи по-ниски цени по време на изпълнение на договора, без да променя предмета и обема на изпълнението. </w:t>
      </w:r>
    </w:p>
    <w:p w:rsidR="00F96280" w:rsidRPr="000A02E5" w:rsidRDefault="00F96280" w:rsidP="00F96280">
      <w:pPr>
        <w:numPr>
          <w:ilvl w:val="0"/>
          <w:numId w:val="2"/>
        </w:numPr>
        <w:ind w:left="284" w:hanging="284"/>
        <w:jc w:val="both"/>
        <w:rPr>
          <w:rFonts w:asciiTheme="majorHAnsi" w:hAnsiTheme="majorHAnsi"/>
          <w:i/>
          <w:lang w:val="bg-BG"/>
        </w:rPr>
      </w:pPr>
      <w:r w:rsidRPr="000A02E5">
        <w:rPr>
          <w:rFonts w:asciiTheme="majorHAnsi" w:hAnsiTheme="majorHAnsi"/>
          <w:i/>
          <w:lang w:val="bg-BG"/>
        </w:rPr>
        <w:t>Ценовото предложение се попълва четливо и без зачерквания.</w:t>
      </w:r>
    </w:p>
    <w:p w:rsidR="00F96280" w:rsidRPr="000A02E5" w:rsidRDefault="00F96280" w:rsidP="00F96280">
      <w:pPr>
        <w:numPr>
          <w:ilvl w:val="0"/>
          <w:numId w:val="2"/>
        </w:numPr>
        <w:ind w:left="284" w:hanging="284"/>
        <w:jc w:val="both"/>
        <w:rPr>
          <w:rFonts w:asciiTheme="majorHAnsi" w:hAnsiTheme="majorHAnsi"/>
          <w:i/>
          <w:lang w:val="bg-BG"/>
        </w:rPr>
      </w:pPr>
      <w:r w:rsidRPr="000A02E5">
        <w:rPr>
          <w:rFonts w:asciiTheme="majorHAnsi" w:hAnsiTheme="majorHAnsi"/>
          <w:i/>
          <w:lang w:val="bg-BG"/>
        </w:rPr>
        <w:t>При несъответствие на цената, изписана с думи и цената, изписана с цифри, се счита за вярна цената, изписана с думи.</w:t>
      </w:r>
    </w:p>
    <w:p w:rsidR="00624D19" w:rsidRDefault="00624D19" w:rsidP="001A4BCD">
      <w:pPr>
        <w:spacing w:line="276" w:lineRule="auto"/>
        <w:rPr>
          <w:lang w:val="bg-BG"/>
        </w:rPr>
      </w:pPr>
    </w:p>
    <w:p w:rsidR="005D2656" w:rsidRDefault="005D2656" w:rsidP="001A4BCD">
      <w:pPr>
        <w:spacing w:line="276" w:lineRule="auto"/>
        <w:rPr>
          <w:lang w:val="bg-BG"/>
        </w:rPr>
      </w:pPr>
    </w:p>
    <w:p w:rsidR="005D2656" w:rsidRDefault="005D2656" w:rsidP="00624D19">
      <w:pPr>
        <w:spacing w:after="120" w:line="276" w:lineRule="auto"/>
        <w:ind w:left="6480" w:firstLine="720"/>
        <w:jc w:val="center"/>
        <w:rPr>
          <w:rFonts w:asciiTheme="majorHAnsi" w:hAnsiTheme="majorHAnsi"/>
          <w:b/>
          <w:bCs/>
          <w:i/>
          <w:iCs/>
          <w:caps/>
          <w:w w:val="120"/>
          <w:kern w:val="1"/>
          <w:lang w:val="bg-BG"/>
        </w:rPr>
      </w:pPr>
    </w:p>
    <w:p w:rsidR="005D2656" w:rsidRDefault="005D2656" w:rsidP="005D2656">
      <w:pPr>
        <w:jc w:val="center"/>
        <w:rPr>
          <w:rFonts w:asciiTheme="majorHAnsi" w:hAnsiTheme="majorHAnsi"/>
          <w:b/>
        </w:rPr>
      </w:pPr>
      <w:r w:rsidRPr="00461BBA">
        <w:rPr>
          <w:rFonts w:asciiTheme="majorHAnsi" w:hAnsiTheme="majorHAnsi"/>
          <w:b/>
        </w:rPr>
        <w:t>ОЦЕНИТЕЛНИ ЛИСТА КЪМ ОБЯВЕНАТА МЕТОДИКА</w:t>
      </w:r>
      <w:r>
        <w:rPr>
          <w:rFonts w:asciiTheme="majorHAnsi" w:hAnsiTheme="majorHAnsi"/>
          <w:b/>
        </w:rPr>
        <w:t xml:space="preserve"> – за информация на участниците (попълва се от всеки член на комисията)</w:t>
      </w:r>
    </w:p>
    <w:p w:rsidR="005D2656" w:rsidRDefault="005D2656" w:rsidP="005D2656">
      <w:pPr>
        <w:jc w:val="center"/>
        <w:rPr>
          <w:rFonts w:asciiTheme="majorHAnsi" w:hAnsiTheme="majorHAnsi"/>
          <w:b/>
        </w:rPr>
      </w:pPr>
      <w:r w:rsidRPr="00282969">
        <w:rPr>
          <w:rFonts w:asciiTheme="majorHAnsi" w:hAnsiTheme="majorHAnsi"/>
          <w:b/>
        </w:rPr>
        <w:t>Точките по</w:t>
      </w:r>
      <w:r>
        <w:rPr>
          <w:rFonts w:asciiTheme="majorHAnsi" w:hAnsiTheme="majorHAnsi"/>
          <w:b/>
        </w:rPr>
        <w:t xml:space="preserve"> </w:t>
      </w:r>
      <w:r w:rsidRPr="00282969">
        <w:rPr>
          <w:rFonts w:asciiTheme="majorHAnsi" w:hAnsiTheme="majorHAnsi"/>
          <w:b/>
        </w:rPr>
        <w:t>показател</w:t>
      </w:r>
      <w:r>
        <w:rPr>
          <w:rFonts w:asciiTheme="majorHAnsi" w:hAnsiTheme="majorHAnsi"/>
          <w:b/>
        </w:rPr>
        <w:t>ите</w:t>
      </w:r>
      <w:r w:rsidRPr="00282969">
        <w:rPr>
          <w:rFonts w:asciiTheme="majorHAnsi" w:hAnsiTheme="majorHAnsi"/>
          <w:b/>
        </w:rPr>
        <w:t xml:space="preserve"> се присъждат</w:t>
      </w:r>
      <w:r>
        <w:rPr>
          <w:rFonts w:asciiTheme="majorHAnsi" w:hAnsiTheme="majorHAnsi"/>
          <w:b/>
        </w:rPr>
        <w:t xml:space="preserve"> от членовете на комисията</w:t>
      </w:r>
      <w:r w:rsidRPr="00282969">
        <w:rPr>
          <w:rFonts w:asciiTheme="majorHAnsi" w:hAnsiTheme="majorHAnsi"/>
          <w:b/>
        </w:rPr>
        <w:t>, както следва:</w:t>
      </w:r>
    </w:p>
    <w:p w:rsidR="005D2656" w:rsidRPr="009D77EE" w:rsidRDefault="005D2656" w:rsidP="005D2656">
      <w:pPr>
        <w:jc w:val="center"/>
        <w:rPr>
          <w:rFonts w:asciiTheme="majorHAnsi" w:hAnsiTheme="majorHAnsi"/>
          <w:b/>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670"/>
        <w:gridCol w:w="3969"/>
      </w:tblGrid>
      <w:tr w:rsidR="005D2656" w:rsidRPr="00322EED" w:rsidTr="00766E3B">
        <w:trPr>
          <w:trHeight w:val="312"/>
          <w:tblHeader/>
        </w:trPr>
        <w:tc>
          <w:tcPr>
            <w:tcW w:w="6521" w:type="dxa"/>
            <w:gridSpan w:val="2"/>
            <w:shd w:val="clear" w:color="auto" w:fill="BFBFBF" w:themeFill="background1" w:themeFillShade="BF"/>
            <w:noWrap/>
            <w:vAlign w:val="center"/>
            <w:hideMark/>
          </w:tcPr>
          <w:p w:rsidR="005D2656" w:rsidRPr="00322EED" w:rsidRDefault="005D2656" w:rsidP="00766E3B">
            <w:pPr>
              <w:jc w:val="center"/>
              <w:rPr>
                <w:rFonts w:asciiTheme="majorHAnsi" w:hAnsiTheme="majorHAnsi"/>
                <w:b/>
                <w:bCs/>
                <w:color w:val="000000"/>
              </w:rPr>
            </w:pPr>
            <w:r w:rsidRPr="00322EED">
              <w:rPr>
                <w:rFonts w:asciiTheme="majorHAnsi" w:hAnsiTheme="majorHAnsi"/>
                <w:b/>
                <w:bCs/>
                <w:color w:val="000000"/>
              </w:rPr>
              <w:t xml:space="preserve">ПОКАЗАТЕЛИ </w:t>
            </w:r>
          </w:p>
        </w:tc>
        <w:tc>
          <w:tcPr>
            <w:tcW w:w="3969" w:type="dxa"/>
            <w:shd w:val="clear" w:color="auto" w:fill="BFBFBF" w:themeFill="background1" w:themeFillShade="BF"/>
            <w:noWrap/>
            <w:vAlign w:val="center"/>
            <w:hideMark/>
          </w:tcPr>
          <w:p w:rsidR="005D2656" w:rsidRPr="00322EED" w:rsidRDefault="005D2656" w:rsidP="00766E3B">
            <w:pPr>
              <w:ind w:left="-1384"/>
              <w:jc w:val="center"/>
              <w:rPr>
                <w:rFonts w:asciiTheme="majorHAnsi" w:hAnsiTheme="majorHAnsi"/>
                <w:b/>
                <w:bCs/>
                <w:color w:val="000000"/>
              </w:rPr>
            </w:pPr>
            <w:r w:rsidRPr="00322EED">
              <w:rPr>
                <w:rFonts w:asciiTheme="majorHAnsi" w:hAnsiTheme="majorHAnsi"/>
                <w:b/>
                <w:bCs/>
                <w:color w:val="000000"/>
              </w:rPr>
              <w:t xml:space="preserve"> ПРИСЪДЕНИ ТОЧКИ</w:t>
            </w: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5D2656" w:rsidRPr="00B04689" w:rsidRDefault="005D2656" w:rsidP="00766E3B">
            <w:pPr>
              <w:jc w:val="center"/>
              <w:rPr>
                <w:rFonts w:asciiTheme="majorHAnsi" w:hAnsiTheme="majorHAnsi"/>
                <w:b/>
              </w:rPr>
            </w:pPr>
            <w:r w:rsidRPr="00B04689">
              <w:rPr>
                <w:b/>
              </w:rPr>
              <w:t>Tс1</w:t>
            </w:r>
          </w:p>
        </w:tc>
        <w:tc>
          <w:tcPr>
            <w:tcW w:w="963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5D2656" w:rsidRPr="00461BBA" w:rsidRDefault="005D2656" w:rsidP="00766E3B">
            <w:pPr>
              <w:jc w:val="center"/>
              <w:rPr>
                <w:rFonts w:asciiTheme="majorHAnsi" w:hAnsiTheme="majorHAnsi"/>
              </w:rPr>
            </w:pPr>
            <w:r>
              <w:rPr>
                <w:b/>
              </w:rPr>
              <w:t>Опорен комутатор – капацитет на комутиращата матрица</w:t>
            </w: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2656" w:rsidRPr="00B04689" w:rsidRDefault="005D2656" w:rsidP="00766E3B">
            <w:pPr>
              <w:jc w:val="center"/>
              <w:rPr>
                <w:rFonts w:ascii="Cambria" w:hAnsi="Cambria"/>
              </w:rPr>
            </w:pPr>
            <w:r w:rsidRPr="00B04689">
              <w:rPr>
                <w:rFonts w:ascii="Cambria" w:hAnsi="Cambria"/>
                <w:u w:val="single"/>
              </w:rPr>
              <w:t>10т.</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D2656" w:rsidRPr="00461BBA" w:rsidRDefault="005D2656" w:rsidP="005D2656">
            <w:pPr>
              <w:numPr>
                <w:ilvl w:val="0"/>
                <w:numId w:val="34"/>
              </w:numPr>
              <w:spacing w:after="160" w:line="259" w:lineRule="auto"/>
              <w:ind w:left="36" w:firstLine="309"/>
              <w:contextualSpacing/>
              <w:jc w:val="both"/>
              <w:rPr>
                <w:rFonts w:asciiTheme="majorHAnsi" w:hAnsiTheme="majorHAnsi"/>
                <w:color w:val="00000A"/>
              </w:rPr>
            </w:pPr>
            <w:r>
              <w:rPr>
                <w:rFonts w:asciiTheme="majorHAnsi" w:hAnsiTheme="majorHAnsi"/>
                <w:b/>
                <w:sz w:val="20"/>
                <w:szCs w:val="20"/>
              </w:rPr>
              <w:t>К</w:t>
            </w:r>
            <w:r w:rsidRPr="00132637">
              <w:rPr>
                <w:rFonts w:asciiTheme="majorHAnsi" w:hAnsiTheme="majorHAnsi"/>
                <w:b/>
                <w:sz w:val="20"/>
                <w:szCs w:val="20"/>
              </w:rPr>
              <w:t>апацитет на комутиращата матрица по-голям или равен на 620 Gbps</w:t>
            </w:r>
          </w:p>
        </w:tc>
        <w:tc>
          <w:tcPr>
            <w:tcW w:w="3969" w:type="dxa"/>
            <w:tcBorders>
              <w:top w:val="single" w:sz="4" w:space="0" w:color="auto"/>
              <w:left w:val="nil"/>
              <w:bottom w:val="single" w:sz="8" w:space="0" w:color="auto"/>
              <w:right w:val="single" w:sz="8" w:space="0" w:color="auto"/>
            </w:tcBorders>
          </w:tcPr>
          <w:p w:rsidR="005D2656" w:rsidRPr="00461BBA" w:rsidRDefault="005D2656" w:rsidP="00766E3B">
            <w:pPr>
              <w:jc w:val="both"/>
              <w:rPr>
                <w:rFonts w:asciiTheme="majorHAnsi" w:hAnsiTheme="majorHAnsi"/>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2656" w:rsidRPr="00B04689" w:rsidRDefault="005D2656" w:rsidP="00766E3B">
            <w:pPr>
              <w:jc w:val="center"/>
              <w:rPr>
                <w:rFonts w:ascii="Cambria" w:hAnsi="Cambria"/>
              </w:rPr>
            </w:pPr>
            <w:r w:rsidRPr="00B04689">
              <w:rPr>
                <w:rFonts w:ascii="Cambria" w:hAnsi="Cambria"/>
                <w:u w:val="single"/>
              </w:rPr>
              <w:t>5т.</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tcPr>
          <w:p w:rsidR="005D2656" w:rsidRPr="00132637" w:rsidRDefault="005D2656" w:rsidP="005D2656">
            <w:pPr>
              <w:numPr>
                <w:ilvl w:val="0"/>
                <w:numId w:val="34"/>
              </w:numPr>
              <w:spacing w:after="160" w:line="259" w:lineRule="auto"/>
              <w:ind w:left="36" w:firstLine="309"/>
              <w:contextualSpacing/>
              <w:jc w:val="both"/>
              <w:rPr>
                <w:rFonts w:asciiTheme="majorHAnsi" w:hAnsiTheme="majorHAnsi"/>
                <w:b/>
                <w:color w:val="00000A"/>
                <w:sz w:val="20"/>
                <w:szCs w:val="20"/>
              </w:rPr>
            </w:pPr>
            <w:r>
              <w:rPr>
                <w:rFonts w:asciiTheme="majorHAnsi" w:hAnsiTheme="majorHAnsi"/>
                <w:b/>
                <w:sz w:val="20"/>
                <w:szCs w:val="20"/>
              </w:rPr>
              <w:t>К</w:t>
            </w:r>
            <w:r w:rsidRPr="00132637">
              <w:rPr>
                <w:rFonts w:asciiTheme="majorHAnsi" w:hAnsiTheme="majorHAnsi"/>
                <w:b/>
                <w:sz w:val="20"/>
                <w:szCs w:val="20"/>
              </w:rPr>
              <w:t>апацитет на комутиращата матрица по-голям от 320 Gbps и по-малък от 620 Gbps</w:t>
            </w:r>
          </w:p>
        </w:tc>
        <w:tc>
          <w:tcPr>
            <w:tcW w:w="3969" w:type="dxa"/>
            <w:tcBorders>
              <w:top w:val="nil"/>
              <w:left w:val="nil"/>
              <w:bottom w:val="single" w:sz="8" w:space="0" w:color="auto"/>
              <w:right w:val="single" w:sz="8" w:space="0" w:color="auto"/>
            </w:tcBorders>
          </w:tcPr>
          <w:p w:rsidR="005D2656" w:rsidRPr="00461BBA" w:rsidRDefault="005D2656" w:rsidP="00766E3B">
            <w:pPr>
              <w:jc w:val="both"/>
              <w:rPr>
                <w:rFonts w:asciiTheme="majorHAnsi" w:hAnsiTheme="majorHAnsi"/>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D2656" w:rsidRPr="00B04689" w:rsidRDefault="005D2656" w:rsidP="00766E3B">
            <w:pPr>
              <w:jc w:val="center"/>
              <w:rPr>
                <w:rFonts w:ascii="Cambria" w:hAnsi="Cambria"/>
              </w:rPr>
            </w:pPr>
            <w:r w:rsidRPr="00B04689">
              <w:rPr>
                <w:rFonts w:ascii="Cambria" w:hAnsi="Cambria"/>
              </w:rPr>
              <w:t>1т.</w:t>
            </w:r>
          </w:p>
        </w:tc>
        <w:tc>
          <w:tcPr>
            <w:tcW w:w="5670" w:type="dxa"/>
            <w:tcBorders>
              <w:top w:val="nil"/>
              <w:left w:val="nil"/>
              <w:bottom w:val="single" w:sz="4" w:space="0" w:color="auto"/>
              <w:right w:val="single" w:sz="8" w:space="0" w:color="auto"/>
            </w:tcBorders>
            <w:tcMar>
              <w:top w:w="0" w:type="dxa"/>
              <w:left w:w="108" w:type="dxa"/>
              <w:bottom w:w="0" w:type="dxa"/>
              <w:right w:w="108" w:type="dxa"/>
            </w:tcMar>
            <w:vAlign w:val="center"/>
          </w:tcPr>
          <w:p w:rsidR="005D2656" w:rsidRPr="00132637" w:rsidRDefault="005D2656" w:rsidP="005D2656">
            <w:pPr>
              <w:numPr>
                <w:ilvl w:val="0"/>
                <w:numId w:val="34"/>
              </w:numPr>
              <w:spacing w:after="160" w:line="259" w:lineRule="auto"/>
              <w:ind w:left="36" w:firstLine="309"/>
              <w:contextualSpacing/>
              <w:jc w:val="both"/>
              <w:rPr>
                <w:rFonts w:asciiTheme="majorHAnsi" w:hAnsiTheme="majorHAnsi"/>
                <w:b/>
                <w:sz w:val="20"/>
                <w:szCs w:val="20"/>
              </w:rPr>
            </w:pPr>
            <w:r>
              <w:rPr>
                <w:rFonts w:asciiTheme="majorHAnsi" w:hAnsiTheme="majorHAnsi"/>
                <w:b/>
                <w:sz w:val="20"/>
                <w:szCs w:val="20"/>
              </w:rPr>
              <w:t>К</w:t>
            </w:r>
            <w:r w:rsidRPr="00132637">
              <w:rPr>
                <w:rFonts w:asciiTheme="majorHAnsi" w:hAnsiTheme="majorHAnsi"/>
                <w:b/>
                <w:sz w:val="20"/>
                <w:szCs w:val="20"/>
              </w:rPr>
              <w:t>апацитет на комутиращата матрица по-малък от 320 Gbps</w:t>
            </w:r>
          </w:p>
        </w:tc>
        <w:tc>
          <w:tcPr>
            <w:tcW w:w="3969" w:type="dxa"/>
            <w:tcBorders>
              <w:top w:val="nil"/>
              <w:left w:val="nil"/>
              <w:bottom w:val="single" w:sz="4" w:space="0" w:color="auto"/>
              <w:right w:val="single" w:sz="8" w:space="0" w:color="auto"/>
            </w:tcBorders>
          </w:tcPr>
          <w:p w:rsidR="005D2656" w:rsidRPr="00461BBA" w:rsidRDefault="005D2656" w:rsidP="00766E3B">
            <w:pPr>
              <w:jc w:val="both"/>
              <w:rPr>
                <w:rFonts w:asciiTheme="majorHAnsi" w:hAnsiTheme="majorHAnsi"/>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5D2656" w:rsidRPr="00461BBA" w:rsidRDefault="005D2656" w:rsidP="00766E3B">
            <w:pPr>
              <w:jc w:val="center"/>
              <w:rPr>
                <w:rFonts w:asciiTheme="majorHAnsi" w:hAnsiTheme="majorHAnsi"/>
                <w:b/>
              </w:rPr>
            </w:pPr>
            <w:r>
              <w:rPr>
                <w:b/>
                <w:u w:val="single"/>
              </w:rPr>
              <w:t>Tс2</w:t>
            </w:r>
          </w:p>
        </w:tc>
        <w:tc>
          <w:tcPr>
            <w:tcW w:w="963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5D2656" w:rsidRPr="00461BBA" w:rsidRDefault="005D2656" w:rsidP="00766E3B">
            <w:pPr>
              <w:jc w:val="center"/>
              <w:rPr>
                <w:rFonts w:asciiTheme="majorHAnsi" w:hAnsiTheme="majorHAnsi"/>
              </w:rPr>
            </w:pPr>
            <w:r>
              <w:rPr>
                <w:b/>
              </w:rPr>
              <w:t>Опорен комутатор – пропускателна способност</w:t>
            </w: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2656" w:rsidRPr="00461BBA" w:rsidRDefault="005D2656" w:rsidP="00766E3B">
            <w:pPr>
              <w:jc w:val="center"/>
              <w:rPr>
                <w:rFonts w:asciiTheme="majorHAnsi" w:hAnsiTheme="majorHAnsi"/>
                <w:b/>
              </w:rPr>
            </w:pPr>
            <w:r w:rsidRPr="00B04689">
              <w:rPr>
                <w:rFonts w:ascii="Cambria" w:hAnsi="Cambria"/>
                <w:u w:val="single"/>
              </w:rPr>
              <w:t>10т.</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D2656" w:rsidRPr="00461BBA" w:rsidRDefault="005D2656" w:rsidP="005D2656">
            <w:pPr>
              <w:numPr>
                <w:ilvl w:val="0"/>
                <w:numId w:val="34"/>
              </w:numPr>
              <w:spacing w:after="160" w:line="259" w:lineRule="auto"/>
              <w:ind w:left="36" w:firstLine="309"/>
              <w:contextualSpacing/>
              <w:jc w:val="both"/>
              <w:rPr>
                <w:rFonts w:asciiTheme="majorHAnsi" w:hAnsiTheme="majorHAnsi"/>
                <w:color w:val="00000A"/>
              </w:rPr>
            </w:pPr>
            <w:r>
              <w:rPr>
                <w:rFonts w:asciiTheme="majorHAnsi" w:hAnsiTheme="majorHAnsi"/>
                <w:b/>
                <w:sz w:val="20"/>
                <w:szCs w:val="20"/>
              </w:rPr>
              <w:t>К</w:t>
            </w:r>
            <w:r w:rsidRPr="00132637">
              <w:rPr>
                <w:rFonts w:asciiTheme="majorHAnsi" w:hAnsiTheme="majorHAnsi"/>
                <w:b/>
                <w:sz w:val="20"/>
                <w:szCs w:val="20"/>
              </w:rPr>
              <w:t>апацитет на комутиращата матрица по-голям или равен на 620 Gbps</w:t>
            </w:r>
          </w:p>
        </w:tc>
        <w:tc>
          <w:tcPr>
            <w:tcW w:w="3969" w:type="dxa"/>
            <w:tcBorders>
              <w:top w:val="single" w:sz="4" w:space="0" w:color="auto"/>
              <w:left w:val="nil"/>
              <w:bottom w:val="single" w:sz="8" w:space="0" w:color="auto"/>
              <w:right w:val="single" w:sz="8" w:space="0" w:color="auto"/>
            </w:tcBorders>
          </w:tcPr>
          <w:p w:rsidR="005D2656" w:rsidRPr="00461BBA" w:rsidRDefault="005D2656" w:rsidP="00766E3B">
            <w:pPr>
              <w:jc w:val="both"/>
              <w:rPr>
                <w:rFonts w:asciiTheme="majorHAnsi" w:hAnsiTheme="majorHAnsi"/>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2656" w:rsidRPr="00461BBA" w:rsidRDefault="005D2656" w:rsidP="00766E3B">
            <w:pPr>
              <w:jc w:val="center"/>
              <w:rPr>
                <w:rFonts w:asciiTheme="majorHAnsi" w:hAnsiTheme="majorHAnsi"/>
                <w:b/>
              </w:rPr>
            </w:pPr>
            <w:r w:rsidRPr="00B04689">
              <w:rPr>
                <w:rFonts w:ascii="Cambria" w:hAnsi="Cambria"/>
                <w:u w:val="single"/>
              </w:rPr>
              <w:t>5т.</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tcPr>
          <w:p w:rsidR="005D2656" w:rsidRPr="00B04689" w:rsidRDefault="005D2656" w:rsidP="005D2656">
            <w:pPr>
              <w:numPr>
                <w:ilvl w:val="0"/>
                <w:numId w:val="34"/>
              </w:numPr>
              <w:spacing w:after="160" w:line="259" w:lineRule="auto"/>
              <w:ind w:left="36" w:firstLine="309"/>
              <w:contextualSpacing/>
              <w:jc w:val="both"/>
              <w:rPr>
                <w:rFonts w:asciiTheme="majorHAnsi" w:hAnsiTheme="majorHAnsi"/>
                <w:b/>
                <w:color w:val="00000A"/>
                <w:sz w:val="20"/>
                <w:szCs w:val="20"/>
              </w:rPr>
            </w:pPr>
            <w:r>
              <w:rPr>
                <w:rFonts w:asciiTheme="majorHAnsi" w:hAnsiTheme="majorHAnsi"/>
                <w:b/>
                <w:sz w:val="20"/>
                <w:szCs w:val="20"/>
              </w:rPr>
              <w:t>П</w:t>
            </w:r>
            <w:r w:rsidRPr="00B04689">
              <w:rPr>
                <w:rFonts w:asciiTheme="majorHAnsi" w:hAnsiTheme="majorHAnsi"/>
                <w:b/>
                <w:sz w:val="20"/>
                <w:szCs w:val="20"/>
              </w:rPr>
              <w:t>ропускателна способност по-голяма от 250 Mpps и по-малка от 450 Mpps</w:t>
            </w:r>
          </w:p>
        </w:tc>
        <w:tc>
          <w:tcPr>
            <w:tcW w:w="3969" w:type="dxa"/>
            <w:tcBorders>
              <w:top w:val="nil"/>
              <w:left w:val="nil"/>
              <w:bottom w:val="single" w:sz="8" w:space="0" w:color="auto"/>
              <w:right w:val="single" w:sz="8" w:space="0" w:color="auto"/>
            </w:tcBorders>
          </w:tcPr>
          <w:p w:rsidR="005D2656" w:rsidRPr="00461BBA" w:rsidRDefault="005D2656" w:rsidP="00766E3B">
            <w:pPr>
              <w:jc w:val="both"/>
              <w:rPr>
                <w:rFonts w:asciiTheme="majorHAnsi" w:hAnsiTheme="majorHAnsi"/>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D2656" w:rsidRPr="00461BBA" w:rsidRDefault="005D2656" w:rsidP="00766E3B">
            <w:pPr>
              <w:jc w:val="center"/>
              <w:rPr>
                <w:rFonts w:asciiTheme="majorHAnsi" w:hAnsiTheme="majorHAnsi"/>
                <w:b/>
              </w:rPr>
            </w:pPr>
            <w:r w:rsidRPr="00B04689">
              <w:rPr>
                <w:rFonts w:ascii="Cambria" w:hAnsi="Cambria"/>
              </w:rPr>
              <w:t>1т.</w:t>
            </w:r>
          </w:p>
        </w:tc>
        <w:tc>
          <w:tcPr>
            <w:tcW w:w="5670" w:type="dxa"/>
            <w:tcBorders>
              <w:top w:val="nil"/>
              <w:left w:val="nil"/>
              <w:bottom w:val="single" w:sz="4" w:space="0" w:color="auto"/>
              <w:right w:val="single" w:sz="8" w:space="0" w:color="auto"/>
            </w:tcBorders>
            <w:tcMar>
              <w:top w:w="0" w:type="dxa"/>
              <w:left w:w="108" w:type="dxa"/>
              <w:bottom w:w="0" w:type="dxa"/>
              <w:right w:w="108" w:type="dxa"/>
            </w:tcMar>
            <w:vAlign w:val="center"/>
          </w:tcPr>
          <w:p w:rsidR="005D2656" w:rsidRPr="000B7282" w:rsidRDefault="005D2656" w:rsidP="005D2656">
            <w:pPr>
              <w:numPr>
                <w:ilvl w:val="0"/>
                <w:numId w:val="34"/>
              </w:numPr>
              <w:spacing w:after="160" w:line="259" w:lineRule="auto"/>
              <w:ind w:left="36" w:firstLine="309"/>
              <w:contextualSpacing/>
              <w:jc w:val="both"/>
              <w:rPr>
                <w:rFonts w:asciiTheme="majorHAnsi" w:hAnsiTheme="majorHAnsi"/>
                <w:b/>
                <w:sz w:val="20"/>
                <w:szCs w:val="20"/>
              </w:rPr>
            </w:pPr>
            <w:r w:rsidRPr="000B7282">
              <w:rPr>
                <w:rFonts w:asciiTheme="majorHAnsi" w:hAnsiTheme="majorHAnsi"/>
                <w:b/>
                <w:sz w:val="20"/>
                <w:szCs w:val="20"/>
              </w:rPr>
              <w:t>Пропускателна способност по-малка от 250 Mpps</w:t>
            </w:r>
          </w:p>
        </w:tc>
        <w:tc>
          <w:tcPr>
            <w:tcW w:w="3969" w:type="dxa"/>
            <w:tcBorders>
              <w:top w:val="nil"/>
              <w:left w:val="nil"/>
              <w:bottom w:val="single" w:sz="4" w:space="0" w:color="auto"/>
              <w:right w:val="single" w:sz="8" w:space="0" w:color="auto"/>
            </w:tcBorders>
          </w:tcPr>
          <w:p w:rsidR="005D2656" w:rsidRPr="00461BBA" w:rsidRDefault="005D2656" w:rsidP="00766E3B">
            <w:pPr>
              <w:jc w:val="both"/>
              <w:rPr>
                <w:rFonts w:asciiTheme="majorHAnsi" w:hAnsiTheme="majorHAnsi"/>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5D2656" w:rsidRPr="00B04689" w:rsidRDefault="005D2656" w:rsidP="00766E3B">
            <w:pPr>
              <w:jc w:val="center"/>
              <w:rPr>
                <w:rFonts w:asciiTheme="majorHAnsi" w:hAnsiTheme="majorHAnsi"/>
                <w:b/>
              </w:rPr>
            </w:pPr>
            <w:r w:rsidRPr="00B04689">
              <w:rPr>
                <w:b/>
              </w:rPr>
              <w:t>Tс</w:t>
            </w:r>
            <w:r>
              <w:rPr>
                <w:b/>
              </w:rPr>
              <w:t>3</w:t>
            </w:r>
          </w:p>
        </w:tc>
        <w:tc>
          <w:tcPr>
            <w:tcW w:w="963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5D2656" w:rsidRPr="000B7282" w:rsidRDefault="005D2656" w:rsidP="00766E3B">
            <w:pPr>
              <w:jc w:val="center"/>
              <w:rPr>
                <w:rFonts w:asciiTheme="majorHAnsi" w:hAnsiTheme="majorHAnsi"/>
                <w:b/>
              </w:rPr>
            </w:pPr>
            <w:r w:rsidRPr="000B7282">
              <w:rPr>
                <w:rFonts w:asciiTheme="majorHAnsi" w:hAnsiTheme="majorHAnsi"/>
                <w:b/>
              </w:rPr>
              <w:t>Опорен комутатор – капацитет на стекиране</w:t>
            </w: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2656" w:rsidRPr="00B04689" w:rsidRDefault="005D2656" w:rsidP="00766E3B">
            <w:pPr>
              <w:jc w:val="center"/>
              <w:rPr>
                <w:rFonts w:ascii="Cambria" w:hAnsi="Cambria"/>
              </w:rPr>
            </w:pPr>
            <w:r w:rsidRPr="00B04689">
              <w:rPr>
                <w:rFonts w:ascii="Cambria" w:hAnsi="Cambria"/>
                <w:u w:val="single"/>
              </w:rPr>
              <w:t>10т.</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D2656" w:rsidRPr="000B7282" w:rsidRDefault="005D2656" w:rsidP="005D2656">
            <w:pPr>
              <w:numPr>
                <w:ilvl w:val="0"/>
                <w:numId w:val="34"/>
              </w:numPr>
              <w:spacing w:after="160" w:line="259" w:lineRule="auto"/>
              <w:ind w:left="36" w:firstLine="309"/>
              <w:contextualSpacing/>
              <w:jc w:val="both"/>
              <w:rPr>
                <w:rFonts w:asciiTheme="majorHAnsi" w:hAnsiTheme="majorHAnsi"/>
                <w:b/>
                <w:color w:val="00000A"/>
                <w:sz w:val="20"/>
                <w:szCs w:val="20"/>
              </w:rPr>
            </w:pPr>
            <w:r w:rsidRPr="000B7282">
              <w:rPr>
                <w:rFonts w:asciiTheme="majorHAnsi" w:hAnsiTheme="majorHAnsi"/>
                <w:b/>
                <w:sz w:val="20"/>
                <w:szCs w:val="20"/>
              </w:rPr>
              <w:t>Капацитет на стекиране по-голям или равен на 450 Gbps</w:t>
            </w:r>
          </w:p>
        </w:tc>
        <w:tc>
          <w:tcPr>
            <w:tcW w:w="3969" w:type="dxa"/>
            <w:tcBorders>
              <w:top w:val="single" w:sz="4" w:space="0" w:color="auto"/>
              <w:left w:val="nil"/>
              <w:bottom w:val="single" w:sz="8" w:space="0" w:color="auto"/>
              <w:right w:val="single" w:sz="8" w:space="0" w:color="auto"/>
            </w:tcBorders>
          </w:tcPr>
          <w:p w:rsidR="005D2656" w:rsidRPr="00461BBA" w:rsidRDefault="005D2656" w:rsidP="00766E3B">
            <w:pPr>
              <w:jc w:val="both"/>
              <w:rPr>
                <w:rFonts w:asciiTheme="majorHAnsi" w:hAnsiTheme="majorHAnsi"/>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2656" w:rsidRPr="00B04689" w:rsidRDefault="005D2656" w:rsidP="00766E3B">
            <w:pPr>
              <w:jc w:val="center"/>
              <w:rPr>
                <w:rFonts w:ascii="Cambria" w:hAnsi="Cambria"/>
              </w:rPr>
            </w:pPr>
            <w:r w:rsidRPr="00B04689">
              <w:rPr>
                <w:rFonts w:ascii="Cambria" w:hAnsi="Cambria"/>
                <w:u w:val="single"/>
              </w:rPr>
              <w:t>5т.</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tcPr>
          <w:p w:rsidR="005D2656" w:rsidRPr="000B7282" w:rsidRDefault="005D2656" w:rsidP="005D2656">
            <w:pPr>
              <w:pStyle w:val="ListParagraph"/>
              <w:numPr>
                <w:ilvl w:val="0"/>
                <w:numId w:val="34"/>
              </w:numPr>
              <w:contextualSpacing/>
              <w:jc w:val="both"/>
              <w:rPr>
                <w:rFonts w:asciiTheme="majorHAnsi" w:hAnsiTheme="majorHAnsi"/>
                <w:b/>
                <w:sz w:val="20"/>
                <w:szCs w:val="20"/>
              </w:rPr>
            </w:pPr>
            <w:r>
              <w:rPr>
                <w:rFonts w:asciiTheme="majorHAnsi" w:hAnsiTheme="majorHAnsi"/>
                <w:b/>
                <w:sz w:val="20"/>
                <w:szCs w:val="20"/>
              </w:rPr>
              <w:t>К</w:t>
            </w:r>
            <w:r w:rsidRPr="000B7282">
              <w:rPr>
                <w:rFonts w:asciiTheme="majorHAnsi" w:hAnsiTheme="majorHAnsi"/>
                <w:b/>
                <w:sz w:val="20"/>
                <w:szCs w:val="20"/>
              </w:rPr>
              <w:t>апацитет на стекиране по-голям от 200 Gbps и по-малък от 450 Gbps</w:t>
            </w:r>
          </w:p>
          <w:p w:rsidR="005D2656" w:rsidRPr="000B7282" w:rsidRDefault="005D2656" w:rsidP="00766E3B">
            <w:pPr>
              <w:spacing w:after="160" w:line="259" w:lineRule="auto"/>
              <w:ind w:left="345"/>
              <w:contextualSpacing/>
              <w:jc w:val="both"/>
              <w:rPr>
                <w:rFonts w:asciiTheme="majorHAnsi" w:hAnsiTheme="majorHAnsi"/>
                <w:b/>
                <w:color w:val="00000A"/>
                <w:sz w:val="20"/>
                <w:szCs w:val="20"/>
              </w:rPr>
            </w:pPr>
          </w:p>
        </w:tc>
        <w:tc>
          <w:tcPr>
            <w:tcW w:w="3969" w:type="dxa"/>
            <w:tcBorders>
              <w:top w:val="nil"/>
              <w:left w:val="nil"/>
              <w:bottom w:val="single" w:sz="8" w:space="0" w:color="auto"/>
              <w:right w:val="single" w:sz="8" w:space="0" w:color="auto"/>
            </w:tcBorders>
          </w:tcPr>
          <w:p w:rsidR="005D2656" w:rsidRPr="00461BBA" w:rsidRDefault="005D2656" w:rsidP="00766E3B">
            <w:pPr>
              <w:jc w:val="both"/>
              <w:rPr>
                <w:rFonts w:asciiTheme="majorHAnsi" w:hAnsiTheme="majorHAnsi"/>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D2656" w:rsidRPr="00B04689" w:rsidRDefault="005D2656" w:rsidP="00766E3B">
            <w:pPr>
              <w:jc w:val="center"/>
              <w:rPr>
                <w:rFonts w:ascii="Cambria" w:hAnsi="Cambria"/>
              </w:rPr>
            </w:pPr>
            <w:r w:rsidRPr="00B04689">
              <w:rPr>
                <w:rFonts w:ascii="Cambria" w:hAnsi="Cambria"/>
              </w:rPr>
              <w:t>1т.</w:t>
            </w:r>
          </w:p>
        </w:tc>
        <w:tc>
          <w:tcPr>
            <w:tcW w:w="5670" w:type="dxa"/>
            <w:tcBorders>
              <w:top w:val="nil"/>
              <w:left w:val="nil"/>
              <w:bottom w:val="single" w:sz="4" w:space="0" w:color="auto"/>
              <w:right w:val="single" w:sz="8" w:space="0" w:color="auto"/>
            </w:tcBorders>
            <w:tcMar>
              <w:top w:w="0" w:type="dxa"/>
              <w:left w:w="108" w:type="dxa"/>
              <w:bottom w:w="0" w:type="dxa"/>
              <w:right w:w="108" w:type="dxa"/>
            </w:tcMar>
            <w:vAlign w:val="center"/>
          </w:tcPr>
          <w:p w:rsidR="005D2656" w:rsidRPr="000B7282" w:rsidRDefault="005D2656" w:rsidP="005D2656">
            <w:pPr>
              <w:numPr>
                <w:ilvl w:val="0"/>
                <w:numId w:val="34"/>
              </w:numPr>
              <w:spacing w:after="160" w:line="259" w:lineRule="auto"/>
              <w:ind w:left="36" w:firstLine="309"/>
              <w:contextualSpacing/>
              <w:jc w:val="both"/>
              <w:rPr>
                <w:rFonts w:asciiTheme="majorHAnsi" w:hAnsiTheme="majorHAnsi"/>
                <w:b/>
                <w:sz w:val="20"/>
                <w:szCs w:val="20"/>
              </w:rPr>
            </w:pPr>
            <w:r>
              <w:rPr>
                <w:rFonts w:asciiTheme="majorHAnsi" w:hAnsiTheme="majorHAnsi"/>
                <w:b/>
                <w:sz w:val="20"/>
                <w:szCs w:val="20"/>
              </w:rPr>
              <w:t>К</w:t>
            </w:r>
            <w:r w:rsidRPr="000B7282">
              <w:rPr>
                <w:rFonts w:asciiTheme="majorHAnsi" w:hAnsiTheme="majorHAnsi"/>
                <w:b/>
                <w:sz w:val="20"/>
                <w:szCs w:val="20"/>
              </w:rPr>
              <w:t>апацитет на стекиране по-малък от 200 Gbps</w:t>
            </w:r>
          </w:p>
        </w:tc>
        <w:tc>
          <w:tcPr>
            <w:tcW w:w="3969" w:type="dxa"/>
            <w:tcBorders>
              <w:top w:val="nil"/>
              <w:left w:val="nil"/>
              <w:bottom w:val="single" w:sz="4" w:space="0" w:color="auto"/>
              <w:right w:val="single" w:sz="8" w:space="0" w:color="auto"/>
            </w:tcBorders>
          </w:tcPr>
          <w:p w:rsidR="005D2656" w:rsidRPr="00461BBA" w:rsidRDefault="005D2656" w:rsidP="00766E3B">
            <w:pPr>
              <w:jc w:val="both"/>
              <w:rPr>
                <w:rFonts w:asciiTheme="majorHAnsi" w:hAnsiTheme="majorHAnsi"/>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5D2656" w:rsidRPr="00B04689" w:rsidRDefault="005D2656" w:rsidP="00766E3B">
            <w:pPr>
              <w:jc w:val="center"/>
              <w:rPr>
                <w:rFonts w:asciiTheme="majorHAnsi" w:hAnsiTheme="majorHAnsi"/>
                <w:b/>
              </w:rPr>
            </w:pPr>
            <w:r>
              <w:rPr>
                <w:b/>
                <w:u w:val="single"/>
              </w:rPr>
              <w:t>Tс4</w:t>
            </w:r>
          </w:p>
        </w:tc>
        <w:tc>
          <w:tcPr>
            <w:tcW w:w="963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5D2656" w:rsidRPr="000B7282" w:rsidRDefault="005D2656" w:rsidP="00766E3B">
            <w:pPr>
              <w:jc w:val="center"/>
              <w:rPr>
                <w:rFonts w:asciiTheme="majorHAnsi" w:hAnsiTheme="majorHAnsi"/>
                <w:b/>
              </w:rPr>
            </w:pPr>
            <w:r w:rsidRPr="000B7282">
              <w:rPr>
                <w:rFonts w:asciiTheme="majorHAnsi" w:hAnsiTheme="majorHAnsi"/>
                <w:b/>
              </w:rPr>
              <w:t>Комутатор за достъп – капацитет на комутиращата матрица</w:t>
            </w: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2656" w:rsidRPr="00461BBA" w:rsidRDefault="005D2656" w:rsidP="00766E3B">
            <w:pPr>
              <w:jc w:val="center"/>
              <w:rPr>
                <w:rFonts w:asciiTheme="majorHAnsi" w:hAnsiTheme="majorHAnsi"/>
                <w:b/>
              </w:rPr>
            </w:pPr>
            <w:r w:rsidRPr="00B04689">
              <w:rPr>
                <w:rFonts w:ascii="Cambria" w:hAnsi="Cambria"/>
                <w:u w:val="single"/>
              </w:rPr>
              <w:t>10т.</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D2656" w:rsidRPr="000B7282" w:rsidRDefault="005D2656" w:rsidP="005D2656">
            <w:pPr>
              <w:pStyle w:val="ListParagraph"/>
              <w:numPr>
                <w:ilvl w:val="0"/>
                <w:numId w:val="34"/>
              </w:numPr>
              <w:contextualSpacing/>
              <w:jc w:val="both"/>
              <w:rPr>
                <w:rFonts w:asciiTheme="majorHAnsi" w:hAnsiTheme="majorHAnsi"/>
                <w:b/>
                <w:sz w:val="20"/>
                <w:szCs w:val="20"/>
              </w:rPr>
            </w:pPr>
            <w:r>
              <w:rPr>
                <w:rFonts w:asciiTheme="majorHAnsi" w:hAnsiTheme="majorHAnsi"/>
                <w:b/>
                <w:sz w:val="20"/>
                <w:szCs w:val="20"/>
              </w:rPr>
              <w:t>К</w:t>
            </w:r>
            <w:r w:rsidRPr="000B7282">
              <w:rPr>
                <w:rFonts w:asciiTheme="majorHAnsi" w:hAnsiTheme="majorHAnsi"/>
                <w:b/>
                <w:sz w:val="20"/>
                <w:szCs w:val="20"/>
              </w:rPr>
              <w:t>апацитет на комутиращата матрица по-голям или равен на 90 Gbps</w:t>
            </w:r>
          </w:p>
          <w:p w:rsidR="005D2656" w:rsidRPr="000B7282" w:rsidRDefault="005D2656" w:rsidP="00766E3B">
            <w:pPr>
              <w:spacing w:after="160" w:line="259" w:lineRule="auto"/>
              <w:ind w:left="345"/>
              <w:contextualSpacing/>
              <w:jc w:val="both"/>
              <w:rPr>
                <w:rFonts w:asciiTheme="majorHAnsi" w:hAnsiTheme="majorHAnsi"/>
                <w:b/>
                <w:color w:val="00000A"/>
                <w:sz w:val="20"/>
                <w:szCs w:val="20"/>
              </w:rPr>
            </w:pPr>
          </w:p>
        </w:tc>
        <w:tc>
          <w:tcPr>
            <w:tcW w:w="3969" w:type="dxa"/>
            <w:tcBorders>
              <w:top w:val="single" w:sz="4" w:space="0" w:color="auto"/>
              <w:left w:val="nil"/>
              <w:bottom w:val="single" w:sz="8" w:space="0" w:color="auto"/>
              <w:right w:val="single" w:sz="8" w:space="0" w:color="auto"/>
            </w:tcBorders>
          </w:tcPr>
          <w:p w:rsidR="005D2656" w:rsidRPr="00461BBA" w:rsidRDefault="005D2656" w:rsidP="00766E3B">
            <w:pPr>
              <w:jc w:val="both"/>
              <w:rPr>
                <w:rFonts w:asciiTheme="majorHAnsi" w:hAnsiTheme="majorHAnsi"/>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2656" w:rsidRPr="00461BBA" w:rsidRDefault="005D2656" w:rsidP="00766E3B">
            <w:pPr>
              <w:jc w:val="center"/>
              <w:rPr>
                <w:rFonts w:asciiTheme="majorHAnsi" w:hAnsiTheme="majorHAnsi"/>
                <w:b/>
              </w:rPr>
            </w:pPr>
            <w:r w:rsidRPr="00B04689">
              <w:rPr>
                <w:rFonts w:ascii="Cambria" w:hAnsi="Cambria"/>
                <w:u w:val="single"/>
              </w:rPr>
              <w:t>5т.</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tcPr>
          <w:p w:rsidR="005D2656" w:rsidRPr="000B7282" w:rsidRDefault="005D2656" w:rsidP="005D2656">
            <w:pPr>
              <w:numPr>
                <w:ilvl w:val="0"/>
                <w:numId w:val="34"/>
              </w:numPr>
              <w:spacing w:after="160" w:line="259" w:lineRule="auto"/>
              <w:ind w:left="36" w:firstLine="309"/>
              <w:contextualSpacing/>
              <w:jc w:val="both"/>
              <w:rPr>
                <w:rFonts w:asciiTheme="majorHAnsi" w:hAnsiTheme="majorHAnsi"/>
                <w:b/>
                <w:color w:val="00000A"/>
                <w:sz w:val="20"/>
                <w:szCs w:val="20"/>
              </w:rPr>
            </w:pPr>
            <w:r>
              <w:rPr>
                <w:rFonts w:asciiTheme="majorHAnsi" w:hAnsiTheme="majorHAnsi"/>
                <w:b/>
                <w:sz w:val="20"/>
                <w:szCs w:val="20"/>
              </w:rPr>
              <w:t>К</w:t>
            </w:r>
            <w:r w:rsidRPr="000B7282">
              <w:rPr>
                <w:rFonts w:asciiTheme="majorHAnsi" w:hAnsiTheme="majorHAnsi"/>
                <w:b/>
                <w:sz w:val="20"/>
                <w:szCs w:val="20"/>
              </w:rPr>
              <w:t>апацитет на комутиращата матрица по-голям от 50 Gbps и по-малък от 90 Gbps</w:t>
            </w:r>
          </w:p>
        </w:tc>
        <w:tc>
          <w:tcPr>
            <w:tcW w:w="3969" w:type="dxa"/>
            <w:tcBorders>
              <w:top w:val="nil"/>
              <w:left w:val="nil"/>
              <w:bottom w:val="single" w:sz="8" w:space="0" w:color="auto"/>
              <w:right w:val="single" w:sz="8" w:space="0" w:color="auto"/>
            </w:tcBorders>
          </w:tcPr>
          <w:p w:rsidR="005D2656" w:rsidRPr="00461BBA" w:rsidRDefault="005D2656" w:rsidP="00766E3B">
            <w:pPr>
              <w:jc w:val="both"/>
              <w:rPr>
                <w:rFonts w:asciiTheme="majorHAnsi" w:hAnsiTheme="majorHAnsi"/>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D2656" w:rsidRPr="00461BBA" w:rsidRDefault="005D2656" w:rsidP="00766E3B">
            <w:pPr>
              <w:jc w:val="center"/>
              <w:rPr>
                <w:rFonts w:asciiTheme="majorHAnsi" w:hAnsiTheme="majorHAnsi"/>
                <w:b/>
              </w:rPr>
            </w:pPr>
            <w:r w:rsidRPr="00B04689">
              <w:rPr>
                <w:rFonts w:ascii="Cambria" w:hAnsi="Cambria"/>
              </w:rPr>
              <w:t>1т.</w:t>
            </w:r>
          </w:p>
        </w:tc>
        <w:tc>
          <w:tcPr>
            <w:tcW w:w="5670" w:type="dxa"/>
            <w:tcBorders>
              <w:top w:val="nil"/>
              <w:left w:val="nil"/>
              <w:bottom w:val="single" w:sz="4" w:space="0" w:color="auto"/>
              <w:right w:val="single" w:sz="8" w:space="0" w:color="auto"/>
            </w:tcBorders>
            <w:tcMar>
              <w:top w:w="0" w:type="dxa"/>
              <w:left w:w="108" w:type="dxa"/>
              <w:bottom w:w="0" w:type="dxa"/>
              <w:right w:w="108" w:type="dxa"/>
            </w:tcMar>
            <w:vAlign w:val="center"/>
          </w:tcPr>
          <w:p w:rsidR="005D2656" w:rsidRPr="000B7282" w:rsidRDefault="005D2656" w:rsidP="005D2656">
            <w:pPr>
              <w:numPr>
                <w:ilvl w:val="0"/>
                <w:numId w:val="34"/>
              </w:numPr>
              <w:spacing w:after="160" w:line="259" w:lineRule="auto"/>
              <w:ind w:left="36" w:firstLine="309"/>
              <w:contextualSpacing/>
              <w:jc w:val="both"/>
              <w:rPr>
                <w:rFonts w:asciiTheme="majorHAnsi" w:hAnsiTheme="majorHAnsi"/>
                <w:b/>
                <w:sz w:val="20"/>
                <w:szCs w:val="20"/>
              </w:rPr>
            </w:pPr>
            <w:r>
              <w:rPr>
                <w:rFonts w:asciiTheme="majorHAnsi" w:hAnsiTheme="majorHAnsi"/>
                <w:b/>
                <w:sz w:val="20"/>
                <w:szCs w:val="20"/>
              </w:rPr>
              <w:t>К</w:t>
            </w:r>
            <w:r w:rsidRPr="000B7282">
              <w:rPr>
                <w:rFonts w:asciiTheme="majorHAnsi" w:hAnsiTheme="majorHAnsi"/>
                <w:b/>
                <w:sz w:val="20"/>
                <w:szCs w:val="20"/>
              </w:rPr>
              <w:t>апацитет на комутиращата матрица по-малък от 50 Gbps</w:t>
            </w:r>
          </w:p>
        </w:tc>
        <w:tc>
          <w:tcPr>
            <w:tcW w:w="3969" w:type="dxa"/>
            <w:tcBorders>
              <w:top w:val="nil"/>
              <w:left w:val="nil"/>
              <w:bottom w:val="single" w:sz="4" w:space="0" w:color="auto"/>
              <w:right w:val="single" w:sz="8" w:space="0" w:color="auto"/>
            </w:tcBorders>
          </w:tcPr>
          <w:p w:rsidR="005D2656" w:rsidRPr="00461BBA" w:rsidRDefault="005D2656" w:rsidP="00766E3B">
            <w:pPr>
              <w:jc w:val="both"/>
              <w:rPr>
                <w:rFonts w:asciiTheme="majorHAnsi" w:hAnsiTheme="majorHAnsi"/>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5D2656" w:rsidRPr="00B04689" w:rsidRDefault="005D2656" w:rsidP="00766E3B">
            <w:pPr>
              <w:jc w:val="center"/>
              <w:rPr>
                <w:rFonts w:asciiTheme="majorHAnsi" w:hAnsiTheme="majorHAnsi"/>
                <w:b/>
              </w:rPr>
            </w:pPr>
            <w:r w:rsidRPr="00B04689">
              <w:rPr>
                <w:b/>
              </w:rPr>
              <w:t>Tс</w:t>
            </w:r>
            <w:r>
              <w:rPr>
                <w:b/>
              </w:rPr>
              <w:t>5</w:t>
            </w:r>
          </w:p>
        </w:tc>
        <w:tc>
          <w:tcPr>
            <w:tcW w:w="963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5D2656" w:rsidRPr="00461BBA" w:rsidRDefault="005D2656" w:rsidP="00766E3B">
            <w:pPr>
              <w:jc w:val="center"/>
              <w:rPr>
                <w:rFonts w:asciiTheme="majorHAnsi" w:hAnsiTheme="majorHAnsi"/>
              </w:rPr>
            </w:pPr>
            <w:r>
              <w:rPr>
                <w:b/>
              </w:rPr>
              <w:t>Комутатор за достъп – капацитет на стекиране</w:t>
            </w: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2656" w:rsidRPr="00B04689" w:rsidRDefault="005D2656" w:rsidP="00766E3B">
            <w:pPr>
              <w:jc w:val="center"/>
              <w:rPr>
                <w:rFonts w:ascii="Cambria" w:hAnsi="Cambria"/>
              </w:rPr>
            </w:pPr>
            <w:r w:rsidRPr="00B04689">
              <w:rPr>
                <w:rFonts w:ascii="Cambria" w:hAnsi="Cambria"/>
                <w:u w:val="single"/>
              </w:rPr>
              <w:t>10т.</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D2656" w:rsidRPr="009E2280" w:rsidRDefault="005D2656" w:rsidP="005D2656">
            <w:pPr>
              <w:pStyle w:val="ListParagraph"/>
              <w:numPr>
                <w:ilvl w:val="0"/>
                <w:numId w:val="34"/>
              </w:numPr>
              <w:contextualSpacing/>
              <w:jc w:val="both"/>
              <w:rPr>
                <w:rFonts w:asciiTheme="majorHAnsi" w:hAnsiTheme="majorHAnsi"/>
                <w:b/>
                <w:sz w:val="20"/>
                <w:szCs w:val="20"/>
              </w:rPr>
            </w:pPr>
            <w:r>
              <w:rPr>
                <w:rFonts w:asciiTheme="majorHAnsi" w:hAnsiTheme="majorHAnsi"/>
                <w:b/>
                <w:sz w:val="20"/>
                <w:szCs w:val="20"/>
              </w:rPr>
              <w:t>К</w:t>
            </w:r>
            <w:r w:rsidRPr="009E2280">
              <w:rPr>
                <w:rFonts w:asciiTheme="majorHAnsi" w:hAnsiTheme="majorHAnsi"/>
                <w:b/>
                <w:sz w:val="20"/>
                <w:szCs w:val="20"/>
              </w:rPr>
              <w:t>апацитет на стекиране по-голям или равен на 450 Gbps</w:t>
            </w:r>
          </w:p>
        </w:tc>
        <w:tc>
          <w:tcPr>
            <w:tcW w:w="3969" w:type="dxa"/>
            <w:tcBorders>
              <w:top w:val="single" w:sz="4" w:space="0" w:color="auto"/>
              <w:left w:val="nil"/>
              <w:bottom w:val="single" w:sz="8" w:space="0" w:color="auto"/>
              <w:right w:val="single" w:sz="8" w:space="0" w:color="auto"/>
            </w:tcBorders>
          </w:tcPr>
          <w:p w:rsidR="005D2656" w:rsidRPr="009E2280" w:rsidRDefault="005D2656" w:rsidP="00766E3B">
            <w:pPr>
              <w:jc w:val="both"/>
              <w:rPr>
                <w:rFonts w:asciiTheme="majorHAnsi" w:hAnsiTheme="majorHAnsi"/>
                <w:b/>
                <w:sz w:val="20"/>
                <w:szCs w:val="20"/>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2656" w:rsidRPr="00B04689" w:rsidRDefault="005D2656" w:rsidP="00766E3B">
            <w:pPr>
              <w:jc w:val="center"/>
              <w:rPr>
                <w:rFonts w:ascii="Cambria" w:hAnsi="Cambria"/>
              </w:rPr>
            </w:pPr>
            <w:r w:rsidRPr="00B04689">
              <w:rPr>
                <w:rFonts w:ascii="Cambria" w:hAnsi="Cambria"/>
                <w:u w:val="single"/>
              </w:rPr>
              <w:t>5т.</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tcPr>
          <w:p w:rsidR="005D2656" w:rsidRPr="009E2280" w:rsidRDefault="005D2656" w:rsidP="005D2656">
            <w:pPr>
              <w:numPr>
                <w:ilvl w:val="0"/>
                <w:numId w:val="34"/>
              </w:numPr>
              <w:spacing w:after="160" w:line="259" w:lineRule="auto"/>
              <w:ind w:left="36" w:firstLine="309"/>
              <w:contextualSpacing/>
              <w:jc w:val="both"/>
              <w:rPr>
                <w:rFonts w:asciiTheme="majorHAnsi" w:hAnsiTheme="majorHAnsi"/>
                <w:b/>
                <w:color w:val="00000A"/>
                <w:sz w:val="20"/>
                <w:szCs w:val="20"/>
              </w:rPr>
            </w:pPr>
            <w:r>
              <w:rPr>
                <w:rFonts w:asciiTheme="majorHAnsi" w:hAnsiTheme="majorHAnsi"/>
                <w:b/>
                <w:sz w:val="20"/>
                <w:szCs w:val="20"/>
              </w:rPr>
              <w:t>К</w:t>
            </w:r>
            <w:r w:rsidRPr="009E2280">
              <w:rPr>
                <w:rFonts w:asciiTheme="majorHAnsi" w:hAnsiTheme="majorHAnsi"/>
                <w:b/>
                <w:sz w:val="20"/>
                <w:szCs w:val="20"/>
              </w:rPr>
              <w:t>апацитет на стекиране по-голям от 200 Gbps и по-малък от 450 Gbps</w:t>
            </w:r>
          </w:p>
        </w:tc>
        <w:tc>
          <w:tcPr>
            <w:tcW w:w="3969" w:type="dxa"/>
            <w:tcBorders>
              <w:top w:val="nil"/>
              <w:left w:val="nil"/>
              <w:bottom w:val="single" w:sz="8" w:space="0" w:color="auto"/>
              <w:right w:val="single" w:sz="8" w:space="0" w:color="auto"/>
            </w:tcBorders>
          </w:tcPr>
          <w:p w:rsidR="005D2656" w:rsidRPr="009E2280" w:rsidRDefault="005D2656" w:rsidP="00766E3B">
            <w:pPr>
              <w:jc w:val="both"/>
              <w:rPr>
                <w:rFonts w:asciiTheme="majorHAnsi" w:hAnsiTheme="majorHAnsi"/>
                <w:b/>
                <w:sz w:val="20"/>
                <w:szCs w:val="20"/>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D2656" w:rsidRPr="00B04689" w:rsidRDefault="005D2656" w:rsidP="00766E3B">
            <w:pPr>
              <w:jc w:val="center"/>
              <w:rPr>
                <w:rFonts w:ascii="Cambria" w:hAnsi="Cambria"/>
              </w:rPr>
            </w:pPr>
            <w:r w:rsidRPr="00B04689">
              <w:rPr>
                <w:rFonts w:ascii="Cambria" w:hAnsi="Cambria"/>
              </w:rPr>
              <w:t>1т.</w:t>
            </w:r>
          </w:p>
        </w:tc>
        <w:tc>
          <w:tcPr>
            <w:tcW w:w="5670" w:type="dxa"/>
            <w:tcBorders>
              <w:top w:val="nil"/>
              <w:left w:val="nil"/>
              <w:bottom w:val="single" w:sz="4" w:space="0" w:color="auto"/>
              <w:right w:val="single" w:sz="8" w:space="0" w:color="auto"/>
            </w:tcBorders>
            <w:tcMar>
              <w:top w:w="0" w:type="dxa"/>
              <w:left w:w="108" w:type="dxa"/>
              <w:bottom w:w="0" w:type="dxa"/>
              <w:right w:w="108" w:type="dxa"/>
            </w:tcMar>
            <w:vAlign w:val="center"/>
          </w:tcPr>
          <w:p w:rsidR="005D2656" w:rsidRPr="009E2280" w:rsidRDefault="005D2656" w:rsidP="005D2656">
            <w:pPr>
              <w:numPr>
                <w:ilvl w:val="0"/>
                <w:numId w:val="34"/>
              </w:numPr>
              <w:spacing w:after="160" w:line="259" w:lineRule="auto"/>
              <w:ind w:left="36" w:firstLine="309"/>
              <w:contextualSpacing/>
              <w:jc w:val="both"/>
              <w:rPr>
                <w:rFonts w:asciiTheme="majorHAnsi" w:hAnsiTheme="majorHAnsi"/>
                <w:b/>
                <w:sz w:val="20"/>
                <w:szCs w:val="20"/>
              </w:rPr>
            </w:pPr>
            <w:r>
              <w:rPr>
                <w:rFonts w:asciiTheme="majorHAnsi" w:hAnsiTheme="majorHAnsi"/>
                <w:b/>
                <w:sz w:val="20"/>
                <w:szCs w:val="20"/>
              </w:rPr>
              <w:t>К</w:t>
            </w:r>
            <w:r w:rsidRPr="009E2280">
              <w:rPr>
                <w:rFonts w:asciiTheme="majorHAnsi" w:hAnsiTheme="majorHAnsi"/>
                <w:b/>
                <w:sz w:val="20"/>
                <w:szCs w:val="20"/>
              </w:rPr>
              <w:t>апацитет на стекиране по-малък от 200 Gbps</w:t>
            </w:r>
          </w:p>
        </w:tc>
        <w:tc>
          <w:tcPr>
            <w:tcW w:w="3969" w:type="dxa"/>
            <w:tcBorders>
              <w:top w:val="nil"/>
              <w:left w:val="nil"/>
              <w:bottom w:val="single" w:sz="4" w:space="0" w:color="auto"/>
              <w:right w:val="single" w:sz="8" w:space="0" w:color="auto"/>
            </w:tcBorders>
          </w:tcPr>
          <w:p w:rsidR="005D2656" w:rsidRPr="009E2280" w:rsidRDefault="005D2656" w:rsidP="00766E3B">
            <w:pPr>
              <w:jc w:val="both"/>
              <w:rPr>
                <w:rFonts w:asciiTheme="majorHAnsi" w:hAnsiTheme="majorHAnsi"/>
                <w:b/>
                <w:sz w:val="20"/>
                <w:szCs w:val="20"/>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5D2656" w:rsidRPr="004C2383" w:rsidRDefault="005D2656" w:rsidP="00766E3B">
            <w:pPr>
              <w:jc w:val="center"/>
              <w:rPr>
                <w:rFonts w:asciiTheme="majorHAnsi" w:hAnsiTheme="majorHAnsi"/>
                <w:b/>
              </w:rPr>
            </w:pPr>
            <w:r>
              <w:rPr>
                <w:b/>
                <w:u w:val="single"/>
              </w:rPr>
              <w:t>Tс6</w:t>
            </w:r>
          </w:p>
        </w:tc>
        <w:tc>
          <w:tcPr>
            <w:tcW w:w="963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5D2656" w:rsidRPr="00461BBA" w:rsidRDefault="005D2656" w:rsidP="00766E3B">
            <w:pPr>
              <w:jc w:val="center"/>
              <w:rPr>
                <w:rFonts w:asciiTheme="majorHAnsi" w:hAnsiTheme="majorHAnsi"/>
              </w:rPr>
            </w:pPr>
            <w:r>
              <w:rPr>
                <w:b/>
              </w:rPr>
              <w:t>Сървър – капацитет на оперативната памет</w:t>
            </w: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2656" w:rsidRPr="00461BBA" w:rsidRDefault="005D2656" w:rsidP="00766E3B">
            <w:pPr>
              <w:jc w:val="center"/>
              <w:rPr>
                <w:rFonts w:asciiTheme="majorHAnsi" w:hAnsiTheme="majorHAnsi"/>
                <w:b/>
              </w:rPr>
            </w:pPr>
            <w:r w:rsidRPr="00B04689">
              <w:rPr>
                <w:rFonts w:ascii="Cambria" w:hAnsi="Cambria"/>
                <w:u w:val="single"/>
              </w:rPr>
              <w:t>10т.</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D2656" w:rsidRPr="002E6B13" w:rsidRDefault="005D2656" w:rsidP="005D2656">
            <w:pPr>
              <w:numPr>
                <w:ilvl w:val="0"/>
                <w:numId w:val="34"/>
              </w:numPr>
              <w:spacing w:after="160" w:line="259" w:lineRule="auto"/>
              <w:ind w:left="36" w:firstLine="309"/>
              <w:contextualSpacing/>
              <w:jc w:val="both"/>
              <w:rPr>
                <w:rFonts w:asciiTheme="majorHAnsi" w:hAnsiTheme="majorHAnsi"/>
                <w:b/>
                <w:color w:val="00000A"/>
                <w:sz w:val="20"/>
                <w:szCs w:val="20"/>
              </w:rPr>
            </w:pPr>
            <w:r>
              <w:rPr>
                <w:rFonts w:asciiTheme="majorHAnsi" w:hAnsiTheme="majorHAnsi"/>
                <w:b/>
                <w:sz w:val="20"/>
                <w:szCs w:val="20"/>
              </w:rPr>
              <w:t>М</w:t>
            </w:r>
            <w:r w:rsidRPr="002E6B13">
              <w:rPr>
                <w:rFonts w:asciiTheme="majorHAnsi" w:hAnsiTheme="majorHAnsi"/>
                <w:b/>
                <w:sz w:val="20"/>
                <w:szCs w:val="20"/>
              </w:rPr>
              <w:t>аксимално поддържан капацитет на оперативната памет по-голям или равен на 3ТВ</w:t>
            </w:r>
          </w:p>
        </w:tc>
        <w:tc>
          <w:tcPr>
            <w:tcW w:w="3969" w:type="dxa"/>
            <w:tcBorders>
              <w:top w:val="single" w:sz="4" w:space="0" w:color="auto"/>
              <w:left w:val="nil"/>
              <w:bottom w:val="single" w:sz="8" w:space="0" w:color="auto"/>
              <w:right w:val="single" w:sz="8" w:space="0" w:color="auto"/>
            </w:tcBorders>
          </w:tcPr>
          <w:p w:rsidR="005D2656" w:rsidRPr="00461BBA" w:rsidRDefault="005D2656" w:rsidP="00766E3B">
            <w:pPr>
              <w:jc w:val="both"/>
              <w:rPr>
                <w:rFonts w:asciiTheme="majorHAnsi" w:hAnsiTheme="majorHAnsi"/>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2656" w:rsidRPr="00461BBA" w:rsidRDefault="005D2656" w:rsidP="00766E3B">
            <w:pPr>
              <w:jc w:val="center"/>
              <w:rPr>
                <w:rFonts w:asciiTheme="majorHAnsi" w:hAnsiTheme="majorHAnsi"/>
                <w:b/>
              </w:rPr>
            </w:pPr>
            <w:r>
              <w:rPr>
                <w:rFonts w:ascii="Cambria" w:hAnsi="Cambria"/>
                <w:u w:val="single"/>
              </w:rPr>
              <w:t>1</w:t>
            </w:r>
            <w:r w:rsidRPr="00B04689">
              <w:rPr>
                <w:rFonts w:ascii="Cambria" w:hAnsi="Cambria"/>
                <w:u w:val="single"/>
              </w:rPr>
              <w:t>т.</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tcPr>
          <w:p w:rsidR="005D2656" w:rsidRPr="002E6B13" w:rsidRDefault="005D2656" w:rsidP="005D2656">
            <w:pPr>
              <w:numPr>
                <w:ilvl w:val="0"/>
                <w:numId w:val="34"/>
              </w:numPr>
              <w:spacing w:after="160" w:line="259" w:lineRule="auto"/>
              <w:ind w:left="36" w:firstLine="309"/>
              <w:contextualSpacing/>
              <w:jc w:val="both"/>
              <w:rPr>
                <w:rFonts w:asciiTheme="majorHAnsi" w:hAnsiTheme="majorHAnsi"/>
                <w:b/>
                <w:color w:val="00000A"/>
                <w:sz w:val="20"/>
                <w:szCs w:val="20"/>
              </w:rPr>
            </w:pPr>
            <w:r>
              <w:rPr>
                <w:rFonts w:asciiTheme="majorHAnsi" w:hAnsiTheme="majorHAnsi"/>
                <w:b/>
                <w:sz w:val="20"/>
                <w:szCs w:val="20"/>
              </w:rPr>
              <w:t>М</w:t>
            </w:r>
            <w:r w:rsidRPr="002E6B13">
              <w:rPr>
                <w:rFonts w:asciiTheme="majorHAnsi" w:hAnsiTheme="majorHAnsi"/>
                <w:b/>
                <w:sz w:val="20"/>
                <w:szCs w:val="20"/>
              </w:rPr>
              <w:t>аксимално поддържан капацитет на оперативната памет по-малък или равен на 1,5ТВ</w:t>
            </w:r>
          </w:p>
        </w:tc>
        <w:tc>
          <w:tcPr>
            <w:tcW w:w="3969" w:type="dxa"/>
            <w:tcBorders>
              <w:top w:val="nil"/>
              <w:left w:val="nil"/>
              <w:bottom w:val="single" w:sz="8" w:space="0" w:color="auto"/>
              <w:right w:val="single" w:sz="8" w:space="0" w:color="auto"/>
            </w:tcBorders>
          </w:tcPr>
          <w:p w:rsidR="005D2656" w:rsidRPr="00461BBA" w:rsidRDefault="005D2656" w:rsidP="00766E3B">
            <w:pPr>
              <w:jc w:val="both"/>
              <w:rPr>
                <w:rFonts w:asciiTheme="majorHAnsi" w:hAnsiTheme="majorHAnsi"/>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5D2656" w:rsidRPr="002E6B13" w:rsidRDefault="005D2656" w:rsidP="00766E3B">
            <w:pPr>
              <w:jc w:val="center"/>
              <w:rPr>
                <w:rFonts w:asciiTheme="majorHAnsi" w:hAnsiTheme="majorHAnsi"/>
                <w:b/>
              </w:rPr>
            </w:pPr>
            <w:r w:rsidRPr="00B04689">
              <w:rPr>
                <w:b/>
              </w:rPr>
              <w:t>Tс</w:t>
            </w:r>
            <w:r>
              <w:rPr>
                <w:b/>
              </w:rPr>
              <w:t>7</w:t>
            </w:r>
          </w:p>
        </w:tc>
        <w:tc>
          <w:tcPr>
            <w:tcW w:w="963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5D2656" w:rsidRPr="00461BBA" w:rsidRDefault="005D2656" w:rsidP="00766E3B">
            <w:pPr>
              <w:jc w:val="center"/>
              <w:rPr>
                <w:rFonts w:asciiTheme="majorHAnsi" w:hAnsiTheme="majorHAnsi"/>
              </w:rPr>
            </w:pPr>
            <w:r>
              <w:rPr>
                <w:b/>
              </w:rPr>
              <w:t>Сървър – наличие на свободен PCIe слот</w:t>
            </w: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2656" w:rsidRPr="00B04689" w:rsidRDefault="005D2656" w:rsidP="00766E3B">
            <w:pPr>
              <w:jc w:val="center"/>
              <w:rPr>
                <w:rFonts w:ascii="Cambria" w:hAnsi="Cambria"/>
              </w:rPr>
            </w:pPr>
            <w:r w:rsidRPr="00B04689">
              <w:rPr>
                <w:rFonts w:ascii="Cambria" w:hAnsi="Cambria"/>
                <w:u w:val="single"/>
              </w:rPr>
              <w:t>10т.</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D2656" w:rsidRPr="00570476" w:rsidRDefault="005D2656" w:rsidP="005D2656">
            <w:pPr>
              <w:numPr>
                <w:ilvl w:val="0"/>
                <w:numId w:val="34"/>
              </w:numPr>
              <w:spacing w:after="160" w:line="259" w:lineRule="auto"/>
              <w:ind w:left="36" w:firstLine="309"/>
              <w:contextualSpacing/>
              <w:jc w:val="both"/>
              <w:rPr>
                <w:rFonts w:asciiTheme="majorHAnsi" w:hAnsiTheme="majorHAnsi"/>
                <w:b/>
                <w:color w:val="00000A"/>
                <w:sz w:val="20"/>
                <w:szCs w:val="20"/>
              </w:rPr>
            </w:pPr>
            <w:r w:rsidRPr="00570476">
              <w:rPr>
                <w:rFonts w:asciiTheme="majorHAnsi" w:hAnsiTheme="majorHAnsi"/>
                <w:b/>
                <w:sz w:val="20"/>
                <w:szCs w:val="20"/>
              </w:rPr>
              <w:t xml:space="preserve">Наличие на повече от </w:t>
            </w:r>
            <w:r>
              <w:rPr>
                <w:rFonts w:asciiTheme="majorHAnsi" w:hAnsiTheme="majorHAnsi"/>
                <w:b/>
                <w:sz w:val="20"/>
                <w:szCs w:val="20"/>
              </w:rPr>
              <w:t>2</w:t>
            </w:r>
            <w:r w:rsidRPr="00570476">
              <w:rPr>
                <w:rFonts w:asciiTheme="majorHAnsi" w:hAnsiTheme="majorHAnsi"/>
                <w:b/>
                <w:sz w:val="20"/>
                <w:szCs w:val="20"/>
              </w:rPr>
              <w:t xml:space="preserve"> бр. свободен PCIe слот за инсталация на адаптер</w:t>
            </w:r>
          </w:p>
        </w:tc>
        <w:tc>
          <w:tcPr>
            <w:tcW w:w="3969" w:type="dxa"/>
            <w:tcBorders>
              <w:top w:val="single" w:sz="4" w:space="0" w:color="auto"/>
              <w:left w:val="nil"/>
              <w:bottom w:val="single" w:sz="8" w:space="0" w:color="auto"/>
              <w:right w:val="single" w:sz="8" w:space="0" w:color="auto"/>
            </w:tcBorders>
          </w:tcPr>
          <w:p w:rsidR="005D2656" w:rsidRPr="00461BBA" w:rsidRDefault="005D2656" w:rsidP="00766E3B">
            <w:pPr>
              <w:jc w:val="both"/>
              <w:rPr>
                <w:rFonts w:asciiTheme="majorHAnsi" w:hAnsiTheme="majorHAnsi"/>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D2656" w:rsidRPr="00B04689" w:rsidRDefault="005D2656" w:rsidP="00766E3B">
            <w:pPr>
              <w:jc w:val="center"/>
              <w:rPr>
                <w:rFonts w:ascii="Cambria" w:hAnsi="Cambria"/>
              </w:rPr>
            </w:pPr>
            <w:r w:rsidRPr="00B04689">
              <w:rPr>
                <w:rFonts w:ascii="Cambria" w:hAnsi="Cambria"/>
                <w:u w:val="single"/>
              </w:rPr>
              <w:lastRenderedPageBreak/>
              <w:t>5т.</w:t>
            </w:r>
          </w:p>
        </w:tc>
        <w:tc>
          <w:tcPr>
            <w:tcW w:w="5670" w:type="dxa"/>
            <w:tcBorders>
              <w:top w:val="nil"/>
              <w:left w:val="nil"/>
              <w:bottom w:val="single" w:sz="4" w:space="0" w:color="auto"/>
              <w:right w:val="single" w:sz="8" w:space="0" w:color="auto"/>
            </w:tcBorders>
            <w:tcMar>
              <w:top w:w="0" w:type="dxa"/>
              <w:left w:w="108" w:type="dxa"/>
              <w:bottom w:w="0" w:type="dxa"/>
              <w:right w:w="108" w:type="dxa"/>
            </w:tcMar>
            <w:vAlign w:val="center"/>
          </w:tcPr>
          <w:p w:rsidR="005D2656" w:rsidRPr="00570476" w:rsidRDefault="005D2656" w:rsidP="005D2656">
            <w:pPr>
              <w:numPr>
                <w:ilvl w:val="0"/>
                <w:numId w:val="34"/>
              </w:numPr>
              <w:spacing w:after="160" w:line="259" w:lineRule="auto"/>
              <w:ind w:left="36" w:firstLine="309"/>
              <w:contextualSpacing/>
              <w:jc w:val="both"/>
              <w:rPr>
                <w:rFonts w:asciiTheme="majorHAnsi" w:hAnsiTheme="majorHAnsi"/>
                <w:b/>
                <w:color w:val="00000A"/>
                <w:sz w:val="20"/>
                <w:szCs w:val="20"/>
              </w:rPr>
            </w:pPr>
            <w:r w:rsidRPr="00570476">
              <w:rPr>
                <w:rFonts w:asciiTheme="majorHAnsi" w:hAnsiTheme="majorHAnsi"/>
                <w:b/>
                <w:sz w:val="20"/>
                <w:szCs w:val="20"/>
              </w:rPr>
              <w:t xml:space="preserve">Наличие на </w:t>
            </w:r>
            <w:r>
              <w:rPr>
                <w:rFonts w:asciiTheme="majorHAnsi" w:hAnsiTheme="majorHAnsi"/>
                <w:b/>
                <w:sz w:val="20"/>
                <w:szCs w:val="20"/>
              </w:rPr>
              <w:t>2</w:t>
            </w:r>
            <w:r w:rsidRPr="00570476">
              <w:rPr>
                <w:rFonts w:asciiTheme="majorHAnsi" w:hAnsiTheme="majorHAnsi"/>
                <w:b/>
                <w:sz w:val="20"/>
                <w:szCs w:val="20"/>
              </w:rPr>
              <w:t xml:space="preserve"> бр. свободен PCIe слот за инсталация на адаптер</w:t>
            </w:r>
          </w:p>
        </w:tc>
        <w:tc>
          <w:tcPr>
            <w:tcW w:w="3969" w:type="dxa"/>
            <w:tcBorders>
              <w:top w:val="nil"/>
              <w:left w:val="nil"/>
              <w:bottom w:val="single" w:sz="4" w:space="0" w:color="auto"/>
              <w:right w:val="single" w:sz="8" w:space="0" w:color="auto"/>
            </w:tcBorders>
          </w:tcPr>
          <w:p w:rsidR="005D2656" w:rsidRPr="00461BBA" w:rsidRDefault="005D2656" w:rsidP="00766E3B">
            <w:pPr>
              <w:jc w:val="both"/>
              <w:rPr>
                <w:rFonts w:asciiTheme="majorHAnsi" w:hAnsiTheme="majorHAnsi"/>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5D2656" w:rsidRPr="00C221FD" w:rsidRDefault="005D2656" w:rsidP="00766E3B">
            <w:pPr>
              <w:rPr>
                <w:rFonts w:asciiTheme="majorHAnsi" w:hAnsiTheme="majorHAnsi"/>
                <w:b/>
                <w:lang w:val="en-US"/>
              </w:rPr>
            </w:pPr>
            <w:r>
              <w:rPr>
                <w:b/>
                <w:u w:val="single"/>
              </w:rPr>
              <w:t>Tс</w:t>
            </w:r>
            <w:r>
              <w:rPr>
                <w:b/>
                <w:u w:val="single"/>
                <w:lang w:val="en-US"/>
              </w:rPr>
              <w:t>8</w:t>
            </w:r>
          </w:p>
        </w:tc>
        <w:tc>
          <w:tcPr>
            <w:tcW w:w="963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5D2656" w:rsidRPr="00461BBA" w:rsidRDefault="005D2656" w:rsidP="00766E3B">
            <w:pPr>
              <w:jc w:val="center"/>
              <w:rPr>
                <w:rFonts w:asciiTheme="majorHAnsi" w:hAnsiTheme="majorHAnsi"/>
              </w:rPr>
            </w:pPr>
            <w:r w:rsidRPr="00FC60D8">
              <w:rPr>
                <w:b/>
              </w:rPr>
              <w:t>Дисков масив - iSCSI хост портове</w:t>
            </w: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2656" w:rsidRPr="00461BBA" w:rsidRDefault="005D2656" w:rsidP="00766E3B">
            <w:pPr>
              <w:jc w:val="center"/>
              <w:rPr>
                <w:rFonts w:asciiTheme="majorHAnsi" w:hAnsiTheme="majorHAnsi"/>
                <w:b/>
              </w:rPr>
            </w:pPr>
            <w:r w:rsidRPr="00B04689">
              <w:rPr>
                <w:rFonts w:ascii="Cambria" w:hAnsi="Cambria"/>
                <w:u w:val="single"/>
              </w:rPr>
              <w:t>10т.</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D2656" w:rsidRPr="00033008" w:rsidRDefault="005D2656" w:rsidP="005D2656">
            <w:pPr>
              <w:pStyle w:val="ListParagraph"/>
              <w:numPr>
                <w:ilvl w:val="0"/>
                <w:numId w:val="34"/>
              </w:numPr>
              <w:contextualSpacing/>
              <w:jc w:val="both"/>
              <w:rPr>
                <w:rFonts w:asciiTheme="majorHAnsi" w:hAnsiTheme="majorHAnsi"/>
                <w:b/>
                <w:color w:val="00000A"/>
                <w:sz w:val="20"/>
                <w:szCs w:val="20"/>
              </w:rPr>
            </w:pPr>
            <w:r>
              <w:rPr>
                <w:rFonts w:asciiTheme="majorHAnsi" w:hAnsiTheme="majorHAnsi"/>
                <w:b/>
                <w:sz w:val="20"/>
                <w:szCs w:val="20"/>
              </w:rPr>
              <w:t>В</w:t>
            </w:r>
            <w:r w:rsidRPr="00033008">
              <w:rPr>
                <w:rFonts w:asciiTheme="majorHAnsi" w:hAnsiTheme="majorHAnsi"/>
                <w:b/>
                <w:sz w:val="20"/>
                <w:szCs w:val="20"/>
              </w:rPr>
              <w:t>ъзможност за добавяне на повече от 2бр. 10Gb iSCSI хост порта само с ъпгрейд на съществуващите контролери</w:t>
            </w:r>
          </w:p>
        </w:tc>
        <w:tc>
          <w:tcPr>
            <w:tcW w:w="3969" w:type="dxa"/>
            <w:tcBorders>
              <w:top w:val="single" w:sz="4" w:space="0" w:color="auto"/>
              <w:left w:val="nil"/>
              <w:bottom w:val="single" w:sz="8" w:space="0" w:color="auto"/>
              <w:right w:val="single" w:sz="8" w:space="0" w:color="auto"/>
            </w:tcBorders>
          </w:tcPr>
          <w:p w:rsidR="005D2656" w:rsidRPr="00461BBA" w:rsidRDefault="005D2656" w:rsidP="00766E3B">
            <w:pPr>
              <w:jc w:val="both"/>
              <w:rPr>
                <w:rFonts w:asciiTheme="majorHAnsi" w:hAnsiTheme="majorHAnsi"/>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nil"/>
              <w:left w:val="single" w:sz="8" w:space="0" w:color="auto"/>
              <w:bottom w:val="nil"/>
              <w:right w:val="single" w:sz="8" w:space="0" w:color="auto"/>
            </w:tcBorders>
            <w:tcMar>
              <w:top w:w="0" w:type="dxa"/>
              <w:left w:w="108" w:type="dxa"/>
              <w:bottom w:w="0" w:type="dxa"/>
              <w:right w:w="108" w:type="dxa"/>
            </w:tcMar>
            <w:vAlign w:val="center"/>
          </w:tcPr>
          <w:p w:rsidR="005D2656" w:rsidRPr="00461BBA" w:rsidRDefault="005D2656" w:rsidP="00766E3B">
            <w:pPr>
              <w:jc w:val="center"/>
              <w:rPr>
                <w:rFonts w:asciiTheme="majorHAnsi" w:hAnsiTheme="majorHAnsi"/>
                <w:b/>
              </w:rPr>
            </w:pPr>
            <w:r>
              <w:rPr>
                <w:rFonts w:ascii="Cambria" w:hAnsi="Cambria"/>
                <w:lang w:val="en-US"/>
              </w:rPr>
              <w:t>5</w:t>
            </w:r>
            <w:r w:rsidRPr="00B04689">
              <w:rPr>
                <w:rFonts w:ascii="Cambria" w:hAnsi="Cambria"/>
              </w:rPr>
              <w:t>т.</w:t>
            </w:r>
          </w:p>
        </w:tc>
        <w:tc>
          <w:tcPr>
            <w:tcW w:w="5670" w:type="dxa"/>
            <w:tcBorders>
              <w:top w:val="nil"/>
              <w:left w:val="nil"/>
              <w:bottom w:val="nil"/>
              <w:right w:val="single" w:sz="8" w:space="0" w:color="auto"/>
            </w:tcBorders>
            <w:tcMar>
              <w:top w:w="0" w:type="dxa"/>
              <w:left w:w="108" w:type="dxa"/>
              <w:bottom w:w="0" w:type="dxa"/>
              <w:right w:w="108" w:type="dxa"/>
            </w:tcMar>
            <w:vAlign w:val="center"/>
          </w:tcPr>
          <w:p w:rsidR="005D2656" w:rsidRPr="00033008" w:rsidRDefault="005D2656" w:rsidP="005D2656">
            <w:pPr>
              <w:numPr>
                <w:ilvl w:val="0"/>
                <w:numId w:val="34"/>
              </w:numPr>
              <w:spacing w:after="160" w:line="259" w:lineRule="auto"/>
              <w:ind w:left="36" w:firstLine="309"/>
              <w:contextualSpacing/>
              <w:jc w:val="both"/>
              <w:rPr>
                <w:rFonts w:asciiTheme="majorHAnsi" w:hAnsiTheme="majorHAnsi"/>
                <w:b/>
                <w:sz w:val="20"/>
                <w:szCs w:val="20"/>
              </w:rPr>
            </w:pPr>
            <w:r>
              <w:rPr>
                <w:rFonts w:asciiTheme="majorHAnsi" w:hAnsiTheme="majorHAnsi"/>
                <w:b/>
                <w:sz w:val="20"/>
                <w:szCs w:val="20"/>
              </w:rPr>
              <w:t>В</w:t>
            </w:r>
            <w:r w:rsidRPr="00033008">
              <w:rPr>
                <w:rFonts w:asciiTheme="majorHAnsi" w:hAnsiTheme="majorHAnsi"/>
                <w:b/>
                <w:sz w:val="20"/>
                <w:szCs w:val="20"/>
              </w:rPr>
              <w:t xml:space="preserve">ъзможност за добавяне на до 2бр. </w:t>
            </w:r>
            <w:proofErr w:type="gramStart"/>
            <w:r w:rsidRPr="00033008">
              <w:rPr>
                <w:rFonts w:asciiTheme="majorHAnsi" w:hAnsiTheme="majorHAnsi"/>
                <w:b/>
                <w:sz w:val="20"/>
                <w:szCs w:val="20"/>
              </w:rPr>
              <w:t>вкл</w:t>
            </w:r>
            <w:proofErr w:type="gramEnd"/>
            <w:r w:rsidRPr="00033008">
              <w:rPr>
                <w:rFonts w:asciiTheme="majorHAnsi" w:hAnsiTheme="majorHAnsi"/>
                <w:b/>
                <w:sz w:val="20"/>
                <w:szCs w:val="20"/>
              </w:rPr>
              <w:t>. 10Gb iSCSI хост порта само с ъпгрейд на съществуващите контролери</w:t>
            </w:r>
          </w:p>
        </w:tc>
        <w:tc>
          <w:tcPr>
            <w:tcW w:w="3969" w:type="dxa"/>
            <w:tcBorders>
              <w:top w:val="nil"/>
              <w:left w:val="nil"/>
              <w:bottom w:val="nil"/>
              <w:right w:val="single" w:sz="8" w:space="0" w:color="auto"/>
            </w:tcBorders>
          </w:tcPr>
          <w:p w:rsidR="005D2656" w:rsidRPr="00461BBA" w:rsidRDefault="005D2656" w:rsidP="00766E3B">
            <w:pPr>
              <w:jc w:val="both"/>
              <w:rPr>
                <w:rFonts w:asciiTheme="majorHAnsi" w:hAnsiTheme="majorHAnsi"/>
              </w:rPr>
            </w:pPr>
          </w:p>
        </w:tc>
      </w:tr>
      <w:tr w:rsidR="005D2656" w:rsidRPr="00461BBA" w:rsidTr="00766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D2656" w:rsidRPr="00B04689" w:rsidRDefault="005D2656" w:rsidP="00766E3B">
            <w:pPr>
              <w:rPr>
                <w:rFonts w:ascii="Cambria" w:hAnsi="Cambria"/>
              </w:rPr>
            </w:pPr>
          </w:p>
        </w:tc>
        <w:tc>
          <w:tcPr>
            <w:tcW w:w="5670" w:type="dxa"/>
            <w:tcBorders>
              <w:top w:val="nil"/>
              <w:left w:val="nil"/>
              <w:bottom w:val="single" w:sz="4" w:space="0" w:color="auto"/>
              <w:right w:val="single" w:sz="8" w:space="0" w:color="auto"/>
            </w:tcBorders>
            <w:tcMar>
              <w:top w:w="0" w:type="dxa"/>
              <w:left w:w="108" w:type="dxa"/>
              <w:bottom w:w="0" w:type="dxa"/>
              <w:right w:w="108" w:type="dxa"/>
            </w:tcMar>
            <w:vAlign w:val="center"/>
          </w:tcPr>
          <w:p w:rsidR="005D2656" w:rsidRPr="00B04689" w:rsidRDefault="005D2656" w:rsidP="00766E3B">
            <w:pPr>
              <w:spacing w:after="160" w:line="259" w:lineRule="auto"/>
              <w:contextualSpacing/>
              <w:jc w:val="both"/>
              <w:rPr>
                <w:rFonts w:asciiTheme="majorHAnsi" w:hAnsiTheme="majorHAnsi"/>
                <w:b/>
                <w:sz w:val="20"/>
                <w:szCs w:val="20"/>
              </w:rPr>
            </w:pPr>
          </w:p>
        </w:tc>
        <w:tc>
          <w:tcPr>
            <w:tcW w:w="3969" w:type="dxa"/>
            <w:tcBorders>
              <w:top w:val="nil"/>
              <w:left w:val="nil"/>
              <w:bottom w:val="single" w:sz="4" w:space="0" w:color="auto"/>
              <w:right w:val="single" w:sz="8" w:space="0" w:color="auto"/>
            </w:tcBorders>
          </w:tcPr>
          <w:p w:rsidR="005D2656" w:rsidRPr="00461BBA" w:rsidRDefault="005D2656" w:rsidP="00766E3B">
            <w:pPr>
              <w:jc w:val="both"/>
              <w:rPr>
                <w:rFonts w:asciiTheme="majorHAnsi" w:hAnsiTheme="majorHAnsi"/>
              </w:rPr>
            </w:pPr>
          </w:p>
        </w:tc>
      </w:tr>
    </w:tbl>
    <w:p w:rsidR="005D2656" w:rsidRPr="00ED6D4F" w:rsidRDefault="005D2656" w:rsidP="005D2656">
      <w:pPr>
        <w:pStyle w:val="Style10"/>
        <w:widowControl/>
        <w:jc w:val="both"/>
        <w:rPr>
          <w:rFonts w:asciiTheme="majorHAnsi" w:hAnsiTheme="majorHAnsi"/>
          <w:i/>
          <w:iCs/>
        </w:rPr>
      </w:pPr>
    </w:p>
    <w:p w:rsidR="005D2656" w:rsidRDefault="005D2656" w:rsidP="005D2656">
      <w:pPr>
        <w:rPr>
          <w:rFonts w:ascii="Cambria" w:hAnsi="Cambria"/>
          <w:b/>
        </w:rPr>
      </w:pPr>
    </w:p>
    <w:p w:rsidR="005D2656" w:rsidRDefault="005D2656" w:rsidP="005D2656">
      <w:pPr>
        <w:rPr>
          <w:rFonts w:ascii="Cambria" w:hAnsi="Cambria"/>
          <w:b/>
        </w:rPr>
      </w:pPr>
      <w:r>
        <w:rPr>
          <w:rFonts w:ascii="Cambria" w:hAnsi="Cambria"/>
          <w:b/>
        </w:rPr>
        <w:t>ОЦЕНИТЕЛ,</w:t>
      </w:r>
    </w:p>
    <w:p w:rsidR="005D2656" w:rsidRPr="00E27912" w:rsidRDefault="005D2656" w:rsidP="005D2656">
      <w:pPr>
        <w:rPr>
          <w:rFonts w:ascii="Cambria" w:hAnsi="Cambria"/>
          <w:b/>
        </w:rPr>
      </w:pPr>
      <w:r w:rsidRPr="00D006F2">
        <w:rPr>
          <w:rFonts w:ascii="Cambria" w:hAnsi="Cambria"/>
          <w:b/>
        </w:rPr>
        <w:t>ЧЛЕН НА КОМИСИЯТА</w:t>
      </w:r>
      <w:r>
        <w:rPr>
          <w:rFonts w:ascii="Cambria" w:hAnsi="Cambria"/>
          <w:b/>
        </w:rPr>
        <w:t>: ……………………………………………</w:t>
      </w:r>
      <w:proofErr w:type="gramStart"/>
      <w:r>
        <w:rPr>
          <w:rFonts w:ascii="Cambria" w:hAnsi="Cambria"/>
          <w:b/>
        </w:rPr>
        <w:t>. :</w:t>
      </w:r>
      <w:proofErr w:type="gramEnd"/>
      <w:r>
        <w:rPr>
          <w:rFonts w:ascii="Cambria" w:hAnsi="Cambria"/>
          <w:b/>
        </w:rPr>
        <w:t xml:space="preserve"> ……………………………</w:t>
      </w:r>
    </w:p>
    <w:p w:rsidR="005D2656" w:rsidRDefault="005D2656" w:rsidP="005D2656">
      <w:pPr>
        <w:rPr>
          <w:rFonts w:ascii="Cambria" w:hAnsi="Cambria"/>
        </w:rPr>
      </w:pPr>
      <w:r w:rsidRPr="00210FA1">
        <w:rPr>
          <w:rFonts w:ascii="Cambria" w:hAnsi="Cambria"/>
        </w:rPr>
        <w:t xml:space="preserve">   </w:t>
      </w:r>
      <w:r>
        <w:rPr>
          <w:rFonts w:ascii="Cambria" w:hAnsi="Cambria"/>
        </w:rPr>
        <w:t xml:space="preserve">                                                              </w:t>
      </w:r>
      <w:r w:rsidRPr="00210FA1">
        <w:rPr>
          <w:rFonts w:ascii="Cambria" w:hAnsi="Cambria"/>
        </w:rPr>
        <w:t>(</w:t>
      </w:r>
      <w:proofErr w:type="gramStart"/>
      <w:r>
        <w:rPr>
          <w:rFonts w:ascii="Cambria" w:hAnsi="Cambria"/>
        </w:rPr>
        <w:t>трите</w:t>
      </w:r>
      <w:proofErr w:type="gramEnd"/>
      <w:r>
        <w:rPr>
          <w:rFonts w:ascii="Cambria" w:hAnsi="Cambria"/>
        </w:rPr>
        <w:t xml:space="preserve"> имена</w:t>
      </w:r>
      <w:r w:rsidRPr="00210FA1">
        <w:rPr>
          <w:rFonts w:ascii="Cambria" w:hAnsi="Cambria"/>
        </w:rPr>
        <w:t>)</w:t>
      </w:r>
      <w:r w:rsidRPr="00210FA1">
        <w:rPr>
          <w:rFonts w:ascii="Cambria" w:hAnsi="Cambria"/>
        </w:rPr>
        <w:tab/>
      </w:r>
      <w:r>
        <w:rPr>
          <w:rFonts w:ascii="Cambria" w:hAnsi="Cambria"/>
          <w:b/>
        </w:rPr>
        <w:tab/>
        <w:t xml:space="preserve">      </w:t>
      </w:r>
      <w:r w:rsidRPr="00210FA1">
        <w:rPr>
          <w:rFonts w:ascii="Cambria" w:hAnsi="Cambria"/>
        </w:rPr>
        <w:t>(</w:t>
      </w:r>
      <w:proofErr w:type="gramStart"/>
      <w:r w:rsidRPr="00210FA1">
        <w:rPr>
          <w:rFonts w:ascii="Cambria" w:hAnsi="Cambria"/>
        </w:rPr>
        <w:t>подпис</w:t>
      </w:r>
      <w:proofErr w:type="gramEnd"/>
      <w:r w:rsidRPr="00210FA1">
        <w:rPr>
          <w:rFonts w:ascii="Cambria" w:hAnsi="Cambria"/>
        </w:rPr>
        <w:t xml:space="preserve">) </w:t>
      </w:r>
    </w:p>
    <w:p w:rsidR="005D2656" w:rsidRPr="003F0BC6" w:rsidRDefault="005D2656" w:rsidP="005D2656"/>
    <w:p w:rsidR="005D2656" w:rsidRDefault="005D2656" w:rsidP="005D2656"/>
    <w:p w:rsidR="005D2656" w:rsidRDefault="005D2656" w:rsidP="005D2656"/>
    <w:p w:rsidR="005D2656" w:rsidRDefault="005D2656" w:rsidP="005D2656"/>
    <w:p w:rsidR="005D2656" w:rsidRDefault="005D2656" w:rsidP="005D2656"/>
    <w:p w:rsidR="005D2656" w:rsidRDefault="005D2656" w:rsidP="005D2656"/>
    <w:p w:rsidR="005D2656" w:rsidRDefault="005D2656" w:rsidP="005D2656"/>
    <w:p w:rsidR="005D2656" w:rsidRDefault="005D2656" w:rsidP="005D2656"/>
    <w:p w:rsidR="005D2656" w:rsidRDefault="005D2656" w:rsidP="005D2656"/>
    <w:p w:rsidR="005D2656" w:rsidRDefault="005D2656" w:rsidP="005D2656"/>
    <w:p w:rsidR="005D2656" w:rsidRDefault="005D2656" w:rsidP="005D2656"/>
    <w:p w:rsidR="005D2656" w:rsidRDefault="005D2656" w:rsidP="005D2656"/>
    <w:p w:rsidR="005D2656" w:rsidRDefault="005D2656" w:rsidP="005D2656"/>
    <w:p w:rsidR="005D2656" w:rsidRDefault="005D2656" w:rsidP="005D2656"/>
    <w:p w:rsidR="005D2656" w:rsidRDefault="005D2656" w:rsidP="005D2656"/>
    <w:p w:rsidR="005D2656" w:rsidRDefault="005D2656" w:rsidP="005D2656"/>
    <w:p w:rsidR="005D2656" w:rsidRDefault="005D2656" w:rsidP="005D2656"/>
    <w:p w:rsidR="005D2656" w:rsidRDefault="005D2656" w:rsidP="00624D19">
      <w:pPr>
        <w:spacing w:after="120" w:line="276" w:lineRule="auto"/>
        <w:ind w:left="6480" w:firstLine="720"/>
        <w:jc w:val="center"/>
        <w:rPr>
          <w:rFonts w:asciiTheme="majorHAnsi" w:hAnsiTheme="majorHAnsi"/>
          <w:b/>
          <w:bCs/>
          <w:i/>
          <w:iCs/>
          <w:caps/>
          <w:w w:val="120"/>
          <w:kern w:val="1"/>
          <w:lang w:val="bg-BG"/>
        </w:rPr>
      </w:pPr>
    </w:p>
    <w:p w:rsidR="005D2656" w:rsidRDefault="005D2656" w:rsidP="00624D19">
      <w:pPr>
        <w:spacing w:after="120" w:line="276" w:lineRule="auto"/>
        <w:ind w:left="6480" w:firstLine="720"/>
        <w:jc w:val="center"/>
        <w:rPr>
          <w:rFonts w:asciiTheme="majorHAnsi" w:hAnsiTheme="majorHAnsi"/>
          <w:b/>
          <w:bCs/>
          <w:i/>
          <w:iCs/>
          <w:caps/>
          <w:w w:val="120"/>
          <w:kern w:val="1"/>
          <w:lang w:val="bg-BG"/>
        </w:rPr>
      </w:pPr>
    </w:p>
    <w:p w:rsidR="005D2656" w:rsidRDefault="005D2656" w:rsidP="00624D19">
      <w:pPr>
        <w:spacing w:after="120" w:line="276" w:lineRule="auto"/>
        <w:ind w:left="6480" w:firstLine="720"/>
        <w:jc w:val="center"/>
        <w:rPr>
          <w:rFonts w:asciiTheme="majorHAnsi" w:hAnsiTheme="majorHAnsi"/>
          <w:b/>
          <w:bCs/>
          <w:i/>
          <w:iCs/>
          <w:caps/>
          <w:w w:val="120"/>
          <w:kern w:val="1"/>
          <w:lang w:val="bg-BG"/>
        </w:rPr>
      </w:pPr>
    </w:p>
    <w:p w:rsidR="005D2656" w:rsidRDefault="005D2656" w:rsidP="00624D19">
      <w:pPr>
        <w:spacing w:after="120" w:line="276" w:lineRule="auto"/>
        <w:ind w:left="6480" w:firstLine="720"/>
        <w:jc w:val="center"/>
        <w:rPr>
          <w:rFonts w:asciiTheme="majorHAnsi" w:hAnsiTheme="majorHAnsi"/>
          <w:b/>
          <w:bCs/>
          <w:i/>
          <w:iCs/>
          <w:caps/>
          <w:w w:val="120"/>
          <w:kern w:val="1"/>
          <w:lang w:val="bg-BG"/>
        </w:rPr>
      </w:pPr>
    </w:p>
    <w:p w:rsidR="005D2656" w:rsidRDefault="005D2656" w:rsidP="00624D19">
      <w:pPr>
        <w:spacing w:after="120" w:line="276" w:lineRule="auto"/>
        <w:ind w:left="6480" w:firstLine="720"/>
        <w:jc w:val="center"/>
        <w:rPr>
          <w:rFonts w:asciiTheme="majorHAnsi" w:hAnsiTheme="majorHAnsi"/>
          <w:b/>
          <w:bCs/>
          <w:i/>
          <w:iCs/>
          <w:caps/>
          <w:w w:val="120"/>
          <w:kern w:val="1"/>
          <w:lang w:val="bg-BG"/>
        </w:rPr>
      </w:pPr>
    </w:p>
    <w:p w:rsidR="005D2656" w:rsidRDefault="005D2656" w:rsidP="00624D19">
      <w:pPr>
        <w:spacing w:after="120" w:line="276" w:lineRule="auto"/>
        <w:ind w:left="6480" w:firstLine="720"/>
        <w:jc w:val="center"/>
        <w:rPr>
          <w:rFonts w:asciiTheme="majorHAnsi" w:hAnsiTheme="majorHAnsi"/>
          <w:b/>
          <w:bCs/>
          <w:i/>
          <w:iCs/>
          <w:caps/>
          <w:w w:val="120"/>
          <w:kern w:val="1"/>
          <w:lang w:val="bg-BG"/>
        </w:rPr>
      </w:pPr>
    </w:p>
    <w:p w:rsidR="005D2656" w:rsidRDefault="005D2656" w:rsidP="00624D19">
      <w:pPr>
        <w:spacing w:after="120" w:line="276" w:lineRule="auto"/>
        <w:ind w:left="6480" w:firstLine="720"/>
        <w:jc w:val="center"/>
        <w:rPr>
          <w:rFonts w:asciiTheme="majorHAnsi" w:hAnsiTheme="majorHAnsi"/>
          <w:b/>
          <w:bCs/>
          <w:i/>
          <w:iCs/>
          <w:caps/>
          <w:w w:val="120"/>
          <w:kern w:val="1"/>
          <w:lang w:val="bg-BG"/>
        </w:rPr>
      </w:pPr>
    </w:p>
    <w:p w:rsidR="005D2656" w:rsidRDefault="005D2656" w:rsidP="00624D19">
      <w:pPr>
        <w:spacing w:after="120" w:line="276" w:lineRule="auto"/>
        <w:ind w:left="6480" w:firstLine="720"/>
        <w:jc w:val="center"/>
        <w:rPr>
          <w:rFonts w:asciiTheme="majorHAnsi" w:hAnsiTheme="majorHAnsi"/>
          <w:b/>
          <w:bCs/>
          <w:i/>
          <w:iCs/>
          <w:caps/>
          <w:w w:val="120"/>
          <w:kern w:val="1"/>
          <w:lang w:val="bg-BG"/>
        </w:rPr>
      </w:pPr>
    </w:p>
    <w:p w:rsidR="005D2656" w:rsidRDefault="005D2656" w:rsidP="00624D19">
      <w:pPr>
        <w:spacing w:after="120" w:line="276" w:lineRule="auto"/>
        <w:ind w:left="6480" w:firstLine="720"/>
        <w:jc w:val="center"/>
        <w:rPr>
          <w:rFonts w:asciiTheme="majorHAnsi" w:hAnsiTheme="majorHAnsi"/>
          <w:b/>
          <w:bCs/>
          <w:i/>
          <w:iCs/>
          <w:caps/>
          <w:w w:val="120"/>
          <w:kern w:val="1"/>
          <w:lang w:val="bg-BG"/>
        </w:rPr>
      </w:pPr>
    </w:p>
    <w:p w:rsidR="005D2656" w:rsidRDefault="005D2656" w:rsidP="00624D19">
      <w:pPr>
        <w:spacing w:after="120" w:line="276" w:lineRule="auto"/>
        <w:ind w:left="6480" w:firstLine="720"/>
        <w:jc w:val="center"/>
        <w:rPr>
          <w:rFonts w:asciiTheme="majorHAnsi" w:hAnsiTheme="majorHAnsi"/>
          <w:b/>
          <w:bCs/>
          <w:i/>
          <w:iCs/>
          <w:caps/>
          <w:w w:val="120"/>
          <w:kern w:val="1"/>
          <w:lang w:val="bg-BG"/>
        </w:rPr>
      </w:pPr>
    </w:p>
    <w:p w:rsidR="005D2656" w:rsidRDefault="005D2656" w:rsidP="00624D19">
      <w:pPr>
        <w:spacing w:after="120" w:line="276" w:lineRule="auto"/>
        <w:ind w:left="6480" w:firstLine="720"/>
        <w:jc w:val="center"/>
        <w:rPr>
          <w:rFonts w:asciiTheme="majorHAnsi" w:hAnsiTheme="majorHAnsi"/>
          <w:b/>
          <w:bCs/>
          <w:i/>
          <w:iCs/>
          <w:caps/>
          <w:w w:val="120"/>
          <w:kern w:val="1"/>
          <w:lang w:val="bg-BG"/>
        </w:rPr>
      </w:pPr>
    </w:p>
    <w:p w:rsidR="005D2656" w:rsidRDefault="005D2656" w:rsidP="00624D19">
      <w:pPr>
        <w:spacing w:after="120" w:line="276" w:lineRule="auto"/>
        <w:ind w:left="6480" w:firstLine="720"/>
        <w:jc w:val="center"/>
        <w:rPr>
          <w:rFonts w:asciiTheme="majorHAnsi" w:hAnsiTheme="majorHAnsi"/>
          <w:b/>
          <w:bCs/>
          <w:i/>
          <w:iCs/>
          <w:caps/>
          <w:w w:val="120"/>
          <w:kern w:val="1"/>
          <w:lang w:val="bg-BG"/>
        </w:rPr>
      </w:pPr>
    </w:p>
    <w:p w:rsidR="00624D19" w:rsidRPr="000A02E5" w:rsidRDefault="00624D19" w:rsidP="00624D19">
      <w:pPr>
        <w:spacing w:after="120" w:line="276" w:lineRule="auto"/>
        <w:ind w:left="6480" w:firstLine="720"/>
        <w:jc w:val="center"/>
        <w:rPr>
          <w:rFonts w:asciiTheme="majorHAnsi" w:hAnsiTheme="majorHAnsi"/>
          <w:b/>
          <w:lang w:val="bg-BG" w:eastAsia="zh-CN"/>
        </w:rPr>
      </w:pPr>
      <w:r w:rsidRPr="000A02E5">
        <w:rPr>
          <w:rFonts w:asciiTheme="majorHAnsi" w:hAnsiTheme="majorHAnsi"/>
          <w:b/>
          <w:bCs/>
          <w:i/>
          <w:iCs/>
          <w:caps/>
          <w:w w:val="120"/>
          <w:kern w:val="1"/>
          <w:lang w:val="bg-BG"/>
        </w:rPr>
        <w:t>ОБРАЗЕЦ №</w:t>
      </w:r>
      <w:r>
        <w:rPr>
          <w:rFonts w:asciiTheme="majorHAnsi" w:hAnsiTheme="majorHAnsi"/>
          <w:b/>
          <w:bCs/>
          <w:i/>
          <w:iCs/>
          <w:caps/>
          <w:w w:val="120"/>
          <w:kern w:val="1"/>
          <w:lang w:val="bg-BG"/>
        </w:rPr>
        <w:t xml:space="preserve"> 1</w:t>
      </w:r>
    </w:p>
    <w:p w:rsidR="00624D19" w:rsidRPr="000A02E5" w:rsidRDefault="00624D19" w:rsidP="00624D19">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Pr>
          <w:rStyle w:val="FootnoteReference"/>
          <w:rFonts w:asciiTheme="majorHAnsi" w:hAnsiTheme="majorHAnsi"/>
          <w:b/>
          <w:spacing w:val="120"/>
          <w:lang w:val="bg-BG" w:eastAsia="zh-CN"/>
        </w:rPr>
        <w:footnoteReference w:id="2"/>
      </w:r>
    </w:p>
    <w:p w:rsidR="00624D19" w:rsidRDefault="00624D19" w:rsidP="00624D19">
      <w:pPr>
        <w:tabs>
          <w:tab w:val="left" w:pos="-600"/>
        </w:tabs>
        <w:spacing w:after="120" w:line="276" w:lineRule="auto"/>
        <w:jc w:val="center"/>
        <w:outlineLvl w:val="0"/>
        <w:rPr>
          <w:rFonts w:asciiTheme="majorHAnsi" w:hAnsiTheme="majorHAnsi"/>
          <w:b/>
          <w:lang w:val="bg-BG" w:eastAsia="zh-CN"/>
        </w:rPr>
      </w:pPr>
      <w:r>
        <w:rPr>
          <w:rFonts w:asciiTheme="majorHAnsi" w:hAnsiTheme="majorHAnsi"/>
          <w:b/>
          <w:lang w:val="bg-BG" w:eastAsia="zh-CN"/>
        </w:rPr>
        <w:t>по чл. 106, ал. 1, т. 3 от ППЗОП</w:t>
      </w:r>
    </w:p>
    <w:p w:rsidR="00624D19" w:rsidRPr="000A02E5" w:rsidRDefault="00624D19" w:rsidP="00624D19">
      <w:pPr>
        <w:tabs>
          <w:tab w:val="left" w:pos="-600"/>
        </w:tabs>
        <w:spacing w:after="120" w:line="276" w:lineRule="auto"/>
        <w:jc w:val="center"/>
        <w:outlineLvl w:val="0"/>
        <w:rPr>
          <w:rFonts w:asciiTheme="majorHAnsi" w:hAnsiTheme="majorHAnsi"/>
          <w:lang w:val="bg-BG" w:eastAsia="zh-CN"/>
        </w:rPr>
      </w:pPr>
      <w:r>
        <w:rPr>
          <w:rFonts w:asciiTheme="majorHAnsi" w:hAnsiTheme="majorHAnsi"/>
          <w:b/>
          <w:lang w:val="bg-BG" w:eastAsia="zh-CN"/>
        </w:rPr>
        <w:t>за липса на обстоятелствата по чл. 157, ал. 1 от ЗОП</w:t>
      </w:r>
    </w:p>
    <w:p w:rsidR="00624D19" w:rsidRDefault="00624D19" w:rsidP="00624D19">
      <w:pPr>
        <w:tabs>
          <w:tab w:val="left" w:pos="-600"/>
        </w:tabs>
        <w:spacing w:after="120" w:line="276" w:lineRule="auto"/>
        <w:jc w:val="center"/>
        <w:outlineLvl w:val="0"/>
        <w:rPr>
          <w:rFonts w:asciiTheme="majorHAnsi" w:hAnsiTheme="majorHAnsi"/>
          <w:lang w:val="bg-BG" w:eastAsia="zh-CN"/>
        </w:rPr>
      </w:pPr>
    </w:p>
    <w:p w:rsidR="00624D19" w:rsidRPr="00F45C53" w:rsidRDefault="00624D19" w:rsidP="00624D19">
      <w:pPr>
        <w:tabs>
          <w:tab w:val="left" w:pos="0"/>
        </w:tabs>
        <w:spacing w:line="360" w:lineRule="auto"/>
        <w:jc w:val="both"/>
        <w:rPr>
          <w:rFonts w:asciiTheme="majorHAnsi" w:hAnsiTheme="majorHAnsi"/>
          <w:lang w:val="bg-BG" w:eastAsia="zh-CN"/>
        </w:rPr>
      </w:pPr>
      <w:r w:rsidRPr="00F45C53">
        <w:rPr>
          <w:rFonts w:asciiTheme="majorHAnsi" w:hAnsiTheme="majorHAnsi"/>
          <w:lang w:val="bg-BG"/>
        </w:rPr>
        <w:t>от ………………………...……………………………………………………………, ЕГН………………………, лична карта/документ за самоличност № ………………, изд. на…………………..от ………., с постоянен адрес: ………………………………………………………………………., в качеството си на …………..……..</w:t>
      </w:r>
      <w:r w:rsidRPr="00F45C53">
        <w:rPr>
          <w:rFonts w:asciiTheme="majorHAnsi" w:hAnsiTheme="majorHAnsi"/>
          <w:i/>
          <w:lang w:val="bg-BG"/>
        </w:rPr>
        <w:t xml:space="preserve">(изписва се длъжността) </w:t>
      </w:r>
      <w:r w:rsidRPr="00F45C53">
        <w:rPr>
          <w:rFonts w:asciiTheme="majorHAnsi" w:hAnsiTheme="majorHAnsi"/>
          <w:lang w:val="bg-BG"/>
        </w:rPr>
        <w:t xml:space="preserve">на </w:t>
      </w:r>
      <w:r>
        <w:rPr>
          <w:rFonts w:asciiTheme="majorHAnsi" w:hAnsiTheme="majorHAnsi"/>
          <w:lang w:val="bg-BG"/>
        </w:rPr>
        <w:t>...........................................</w:t>
      </w:r>
      <w:r w:rsidRPr="00F45C53">
        <w:rPr>
          <w:rFonts w:asciiTheme="majorHAnsi" w:hAnsiTheme="majorHAnsi"/>
          <w:i/>
          <w:lang w:val="bg-BG"/>
        </w:rPr>
        <w:t xml:space="preserve">………………….. (фирма, наименование), </w:t>
      </w:r>
      <w:r w:rsidRPr="00F45C53">
        <w:rPr>
          <w:rFonts w:asciiTheme="majorHAnsi" w:hAnsiTheme="majorHAnsi"/>
          <w:lang w:val="bg-BG"/>
        </w:rPr>
        <w:t>ЕИК…………………….със седалище и адрес на управление:………………………………………………………………………………………... участник в процедура на договаряне без публикуване на обявление за поръчка с предмет:</w:t>
      </w:r>
      <w:r>
        <w:rPr>
          <w:rFonts w:asciiTheme="majorHAnsi" w:hAnsiTheme="majorHAnsi"/>
          <w:lang w:val="bg-BG"/>
        </w:rPr>
        <w:t xml:space="preserve"> </w:t>
      </w:r>
      <w:r w:rsidRPr="00C4221D">
        <w:rPr>
          <w:rFonts w:ascii="Cambria" w:hAnsi="Cambria"/>
          <w:b/>
          <w:spacing w:val="-1"/>
        </w:rPr>
        <w:t xml:space="preserve">Обезпечаване с </w:t>
      </w:r>
      <w:r w:rsidRPr="00C4221D">
        <w:rPr>
          <w:rFonts w:ascii="Cambria" w:hAnsi="Cambria"/>
          <w:b/>
        </w:rPr>
        <w:t>компютърна и комуникационна техника, необходими за изграждането на АИС/М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 – Брюксел</w:t>
      </w:r>
      <w:r w:rsidRPr="00C4221D">
        <w:rPr>
          <w:rFonts w:ascii="Cambria" w:hAnsi="Cambria"/>
          <w:b/>
          <w:spacing w:val="5"/>
        </w:rPr>
        <w:t xml:space="preserve">, в т.ч. </w:t>
      </w:r>
      <w:proofErr w:type="gramStart"/>
      <w:r w:rsidRPr="00C4221D">
        <w:rPr>
          <w:rFonts w:ascii="Cambria" w:hAnsi="Cambria"/>
          <w:b/>
          <w:spacing w:val="5"/>
        </w:rPr>
        <w:t>инсталация</w:t>
      </w:r>
      <w:proofErr w:type="gramEnd"/>
      <w:r w:rsidRPr="00C4221D">
        <w:rPr>
          <w:rFonts w:ascii="Cambria" w:hAnsi="Cambria"/>
          <w:b/>
          <w:spacing w:val="5"/>
        </w:rPr>
        <w:t xml:space="preserve"> на оборудването, доставка, изграждане и пускане в експлоатация на документооборотна система за АИС/М</w:t>
      </w:r>
      <w:r w:rsidRPr="00C4221D">
        <w:rPr>
          <w:rFonts w:ascii="Cambria" w:hAnsi="Cambria"/>
          <w:b/>
        </w:rPr>
        <w:t xml:space="preserve"> за обработка на класифицирана информация,</w:t>
      </w:r>
      <w:r w:rsidRPr="00C4221D">
        <w:rPr>
          <w:rFonts w:ascii="Cambria" w:hAnsi="Cambria"/>
          <w:b/>
          <w:spacing w:val="5"/>
        </w:rPr>
        <w:t xml:space="preserve"> обучение на потребителите на място, техническа поддръжка и гаранционно обслужване</w:t>
      </w:r>
    </w:p>
    <w:p w:rsidR="00624D19" w:rsidRDefault="00624D19" w:rsidP="00624D19">
      <w:pPr>
        <w:tabs>
          <w:tab w:val="left" w:pos="-600"/>
        </w:tabs>
        <w:spacing w:after="120" w:line="276" w:lineRule="auto"/>
        <w:jc w:val="center"/>
        <w:outlineLvl w:val="0"/>
        <w:rPr>
          <w:rFonts w:asciiTheme="majorHAnsi" w:hAnsiTheme="majorHAnsi"/>
          <w:b/>
          <w:lang w:val="bg-BG" w:eastAsia="zh-CN"/>
        </w:rPr>
      </w:pPr>
    </w:p>
    <w:p w:rsidR="00624D19" w:rsidRPr="000A02E5" w:rsidRDefault="00624D19" w:rsidP="00624D19">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624D19" w:rsidRDefault="00624D19" w:rsidP="00624D19">
      <w:pPr>
        <w:spacing w:line="360" w:lineRule="auto"/>
        <w:jc w:val="both"/>
        <w:rPr>
          <w:rFonts w:asciiTheme="majorHAnsi" w:hAnsiTheme="majorHAnsi"/>
          <w:lang w:val="bg-BG"/>
        </w:rPr>
      </w:pPr>
    </w:p>
    <w:p w:rsidR="00624D19" w:rsidRPr="00C271BF" w:rsidRDefault="00624D19" w:rsidP="00624D19">
      <w:pPr>
        <w:spacing w:line="360" w:lineRule="auto"/>
        <w:jc w:val="both"/>
        <w:rPr>
          <w:rFonts w:asciiTheme="majorHAnsi" w:hAnsiTheme="majorHAnsi"/>
          <w:lang w:val="bg-BG"/>
        </w:rPr>
      </w:pPr>
      <w:r w:rsidRPr="00C271BF">
        <w:rPr>
          <w:rFonts w:asciiTheme="majorHAnsi" w:hAnsiTheme="majorHAnsi"/>
          <w:lang w:val="bg-BG"/>
        </w:rPr>
        <w:t>1. Не съм осъден с влязла в сила присъда/ реабилитиран</w:t>
      </w:r>
      <w:r>
        <w:rPr>
          <w:rStyle w:val="FootnoteReference"/>
          <w:rFonts w:asciiTheme="majorHAnsi" w:hAnsiTheme="majorHAnsi"/>
          <w:lang w:val="bg-BG"/>
        </w:rPr>
        <w:footnoteReference w:id="3"/>
      </w:r>
      <w:r w:rsidRPr="00C271BF">
        <w:rPr>
          <w:rFonts w:asciiTheme="majorHAnsi" w:hAnsiTheme="majorHAnsi"/>
          <w:lang w:val="bg-BG"/>
        </w:rPr>
        <w:t xml:space="preserve"> съм (</w:t>
      </w:r>
      <w:r w:rsidRPr="00C271BF">
        <w:rPr>
          <w:rFonts w:asciiTheme="majorHAnsi" w:hAnsiTheme="majorHAnsi"/>
          <w:i/>
          <w:lang w:val="bg-BG"/>
        </w:rPr>
        <w:t>невярното се зачертава</w:t>
      </w:r>
      <w:r w:rsidRPr="00C271BF">
        <w:rPr>
          <w:rFonts w:asciiTheme="majorHAnsi" w:hAnsiTheme="majorHAnsi"/>
          <w:lang w:val="bg-BG"/>
        </w:rPr>
        <w:t>)  за престъпление по чл. 108а, чл. 159а – 159г, чл. 192а, чл. 194 – 217, чл. 219 – 252, чл. 253 – 260, чл. 301 – 307, чл. 321 и чл. 321а от Наказателния кодекс.</w:t>
      </w:r>
    </w:p>
    <w:p w:rsidR="00624D19" w:rsidRDefault="00624D19" w:rsidP="00624D19">
      <w:pPr>
        <w:spacing w:line="360" w:lineRule="auto"/>
        <w:jc w:val="both"/>
        <w:rPr>
          <w:rFonts w:asciiTheme="majorHAnsi" w:hAnsiTheme="majorHAnsi"/>
          <w:lang w:val="bg-BG"/>
        </w:rPr>
      </w:pPr>
    </w:p>
    <w:p w:rsidR="00624D19" w:rsidRPr="00C271BF" w:rsidRDefault="00624D19" w:rsidP="00624D19">
      <w:pPr>
        <w:spacing w:line="360" w:lineRule="auto"/>
        <w:jc w:val="both"/>
        <w:rPr>
          <w:rFonts w:asciiTheme="majorHAnsi" w:hAnsiTheme="majorHAnsi"/>
          <w:lang w:val="bg-BG"/>
        </w:rPr>
      </w:pPr>
      <w:r w:rsidRPr="00C271BF">
        <w:rPr>
          <w:rFonts w:asciiTheme="majorHAnsi" w:hAnsiTheme="majorHAnsi"/>
          <w:lang w:val="bg-BG"/>
        </w:rPr>
        <w:lastRenderedPageBreak/>
        <w:t>2. Не съм осъден с влязла в сила присъда/реабилитиран</w:t>
      </w:r>
      <w:r>
        <w:rPr>
          <w:rFonts w:asciiTheme="majorHAnsi" w:hAnsiTheme="majorHAnsi"/>
          <w:vertAlign w:val="superscript"/>
          <w:lang w:val="bg-BG"/>
        </w:rPr>
        <w:t>3</w:t>
      </w:r>
      <w:r w:rsidRPr="00C271BF">
        <w:rPr>
          <w:rFonts w:asciiTheme="majorHAnsi" w:hAnsiTheme="majorHAnsi"/>
          <w:lang w:val="bg-BG"/>
        </w:rPr>
        <w:t xml:space="preserve"> съм (</w:t>
      </w:r>
      <w:r w:rsidRPr="00C271BF">
        <w:rPr>
          <w:rFonts w:asciiTheme="majorHAnsi" w:hAnsiTheme="majorHAnsi"/>
          <w:i/>
          <w:lang w:val="bg-BG"/>
        </w:rPr>
        <w:t>невярното се зачертава</w:t>
      </w:r>
      <w:r w:rsidRPr="00C271BF">
        <w:rPr>
          <w:rFonts w:asciiTheme="majorHAnsi" w:hAnsiTheme="majorHAnsi"/>
          <w:lang w:val="bg-BG"/>
        </w:rPr>
        <w:t>) за престъпление, аналогично на тези по т. 1, в друга държава членка или трета страна;</w:t>
      </w:r>
    </w:p>
    <w:p w:rsidR="00624D19" w:rsidRDefault="00624D19" w:rsidP="00624D19">
      <w:pPr>
        <w:tabs>
          <w:tab w:val="left" w:pos="-600"/>
        </w:tabs>
        <w:spacing w:after="120" w:line="276" w:lineRule="auto"/>
        <w:jc w:val="both"/>
        <w:outlineLvl w:val="0"/>
        <w:rPr>
          <w:rFonts w:asciiTheme="majorHAnsi" w:hAnsiTheme="majorHAnsi"/>
          <w:lang w:val="bg-BG"/>
        </w:rPr>
      </w:pPr>
    </w:p>
    <w:p w:rsidR="00624D19" w:rsidRPr="00C271BF" w:rsidRDefault="00624D19" w:rsidP="00624D19">
      <w:pPr>
        <w:tabs>
          <w:tab w:val="left" w:pos="-600"/>
        </w:tabs>
        <w:spacing w:after="120" w:line="276" w:lineRule="auto"/>
        <w:jc w:val="both"/>
        <w:outlineLvl w:val="0"/>
        <w:rPr>
          <w:rFonts w:asciiTheme="majorHAnsi" w:hAnsiTheme="majorHAnsi"/>
          <w:lang w:val="bg-BG"/>
        </w:rPr>
      </w:pPr>
      <w:r w:rsidRPr="00C271BF">
        <w:rPr>
          <w:rFonts w:asciiTheme="majorHAnsi" w:hAnsiTheme="majorHAnsi"/>
          <w:lang w:val="bg-BG"/>
        </w:rPr>
        <w:t>3. Не е налице конфликт на интереси във връзка с участието ми в обществената поръчка.</w:t>
      </w:r>
    </w:p>
    <w:p w:rsidR="00624D19" w:rsidRDefault="00624D19" w:rsidP="00624D19">
      <w:pPr>
        <w:tabs>
          <w:tab w:val="left" w:pos="-600"/>
        </w:tabs>
        <w:spacing w:after="120" w:line="276" w:lineRule="auto"/>
        <w:jc w:val="both"/>
        <w:outlineLvl w:val="0"/>
        <w:rPr>
          <w:lang w:val="bg-BG"/>
        </w:rPr>
      </w:pPr>
    </w:p>
    <w:p w:rsidR="00624D19" w:rsidRPr="00F45C53" w:rsidRDefault="00624D19" w:rsidP="00624D19">
      <w:pPr>
        <w:tabs>
          <w:tab w:val="left" w:pos="-600"/>
        </w:tabs>
        <w:spacing w:after="120" w:line="276" w:lineRule="auto"/>
        <w:jc w:val="both"/>
        <w:outlineLvl w:val="0"/>
        <w:rPr>
          <w:rFonts w:ascii="Cambria" w:hAnsi="Cambria"/>
          <w:lang w:val="bg-BG" w:eastAsia="zh-CN"/>
        </w:rPr>
      </w:pPr>
      <w:r w:rsidRPr="00F45C53">
        <w:rPr>
          <w:rFonts w:ascii="Cambria" w:hAnsi="Cambria"/>
          <w:lang w:val="bg-BG"/>
        </w:rPr>
        <w:t>Известно ми е, че при деклариране на неверни данни нося наказателна отговорност по чл. 313 от НК</w:t>
      </w:r>
      <w:r>
        <w:rPr>
          <w:rFonts w:ascii="Cambria" w:hAnsi="Cambria"/>
          <w:lang w:val="bg-BG"/>
        </w:rPr>
        <w:t>.</w:t>
      </w:r>
    </w:p>
    <w:p w:rsidR="00624D19" w:rsidRPr="000A02E5" w:rsidRDefault="00624D19" w:rsidP="00624D19">
      <w:pPr>
        <w:tabs>
          <w:tab w:val="left" w:pos="5760"/>
        </w:tabs>
        <w:spacing w:after="120" w:line="276" w:lineRule="auto"/>
        <w:jc w:val="both"/>
        <w:rPr>
          <w:rFonts w:asciiTheme="majorHAnsi" w:hAnsiTheme="majorHAnsi"/>
          <w:lang w:val="bg-BG" w:eastAsia="zh-CN"/>
        </w:rPr>
      </w:pPr>
    </w:p>
    <w:tbl>
      <w:tblPr>
        <w:tblW w:w="0" w:type="auto"/>
        <w:tblLook w:val="04A0"/>
      </w:tblPr>
      <w:tblGrid>
        <w:gridCol w:w="4261"/>
        <w:gridCol w:w="4261"/>
      </w:tblGrid>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624D19" w:rsidRPr="000A02E5" w:rsidRDefault="00624D19" w:rsidP="004C6673">
            <w:pPr>
              <w:spacing w:line="276" w:lineRule="auto"/>
              <w:jc w:val="both"/>
              <w:rPr>
                <w:rFonts w:asciiTheme="majorHAnsi" w:hAnsiTheme="majorHAnsi"/>
                <w:b/>
                <w:lang w:val="bg-BG"/>
              </w:rPr>
            </w:pPr>
          </w:p>
        </w:tc>
        <w:tc>
          <w:tcPr>
            <w:tcW w:w="4261" w:type="dxa"/>
            <w:hideMark/>
          </w:tcPr>
          <w:p w:rsidR="00624D19" w:rsidRPr="000A02E5" w:rsidRDefault="00624D19" w:rsidP="004C6673">
            <w:pPr>
              <w:spacing w:line="276" w:lineRule="auto"/>
              <w:jc w:val="both"/>
              <w:rPr>
                <w:rFonts w:asciiTheme="majorHAnsi" w:hAnsiTheme="majorHAnsi"/>
                <w:b/>
                <w:lang w:val="bg-BG"/>
              </w:rPr>
            </w:pP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624D19" w:rsidRPr="000A02E5" w:rsidRDefault="00624D19" w:rsidP="004C6673">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624D19" w:rsidRPr="000A02E5" w:rsidRDefault="00624D19" w:rsidP="00624D19">
      <w:pPr>
        <w:spacing w:after="120" w:line="276" w:lineRule="auto"/>
        <w:ind w:left="7200"/>
        <w:jc w:val="both"/>
        <w:rPr>
          <w:rFonts w:asciiTheme="majorHAnsi" w:hAnsiTheme="majorHAnsi"/>
          <w:b/>
          <w:bCs/>
          <w:i/>
          <w:iCs/>
          <w:caps/>
          <w:w w:val="120"/>
          <w:kern w:val="1"/>
          <w:lang w:val="bg-BG"/>
        </w:rPr>
      </w:pPr>
    </w:p>
    <w:p w:rsidR="00624D19" w:rsidRPr="000A02E5" w:rsidRDefault="00624D19" w:rsidP="00624D19">
      <w:pPr>
        <w:spacing w:after="200" w:line="276" w:lineRule="auto"/>
        <w:rPr>
          <w:rFonts w:asciiTheme="majorHAnsi" w:hAnsiTheme="majorHAnsi"/>
          <w:b/>
          <w:bCs/>
          <w:i/>
          <w:iCs/>
          <w:caps/>
          <w:w w:val="120"/>
          <w:kern w:val="1"/>
          <w:lang w:val="bg-BG"/>
        </w:rPr>
        <w:sectPr w:rsidR="00624D19" w:rsidRPr="000A02E5" w:rsidSect="00AB0A60">
          <w:footerReference w:type="default" r:id="rId9"/>
          <w:pgSz w:w="11909" w:h="16834" w:code="9"/>
          <w:pgMar w:top="1411" w:right="1411" w:bottom="1411" w:left="1411" w:header="720" w:footer="720" w:gutter="0"/>
          <w:pgNumType w:start="1"/>
          <w:cols w:space="720"/>
          <w:docGrid w:linePitch="360"/>
        </w:sectPr>
      </w:pPr>
    </w:p>
    <w:p w:rsidR="00624D19" w:rsidRDefault="00624D19" w:rsidP="00624D19">
      <w:pPr>
        <w:spacing w:after="120" w:line="276" w:lineRule="auto"/>
        <w:ind w:left="6480" w:firstLine="720"/>
        <w:jc w:val="center"/>
        <w:rPr>
          <w:rFonts w:asciiTheme="majorHAnsi" w:hAnsiTheme="majorHAnsi"/>
          <w:b/>
          <w:bCs/>
          <w:i/>
          <w:iCs/>
          <w:caps/>
          <w:w w:val="120"/>
          <w:kern w:val="1"/>
          <w:lang w:val="en-US"/>
        </w:rPr>
      </w:pPr>
    </w:p>
    <w:p w:rsidR="00624D19" w:rsidRPr="000A02E5" w:rsidRDefault="00624D19" w:rsidP="00624D19">
      <w:pPr>
        <w:spacing w:after="120" w:line="276" w:lineRule="auto"/>
        <w:ind w:left="6480" w:firstLine="720"/>
        <w:jc w:val="center"/>
        <w:rPr>
          <w:rFonts w:asciiTheme="majorHAnsi" w:hAnsiTheme="majorHAnsi"/>
          <w:b/>
          <w:lang w:val="bg-BG" w:eastAsia="zh-CN"/>
        </w:rPr>
      </w:pPr>
      <w:r w:rsidRPr="000A02E5">
        <w:rPr>
          <w:rFonts w:asciiTheme="majorHAnsi" w:hAnsiTheme="majorHAnsi"/>
          <w:b/>
          <w:bCs/>
          <w:i/>
          <w:iCs/>
          <w:caps/>
          <w:w w:val="120"/>
          <w:kern w:val="1"/>
          <w:lang w:val="bg-BG"/>
        </w:rPr>
        <w:t>ОБРАЗЕЦ №</w:t>
      </w:r>
      <w:r>
        <w:rPr>
          <w:rFonts w:asciiTheme="majorHAnsi" w:hAnsiTheme="majorHAnsi"/>
          <w:b/>
          <w:bCs/>
          <w:i/>
          <w:iCs/>
          <w:caps/>
          <w:w w:val="120"/>
          <w:kern w:val="1"/>
          <w:lang w:val="bg-BG"/>
        </w:rPr>
        <w:t xml:space="preserve"> 2</w:t>
      </w:r>
    </w:p>
    <w:p w:rsidR="00624D19" w:rsidRPr="000A02E5" w:rsidRDefault="00624D19" w:rsidP="00624D19">
      <w:pPr>
        <w:spacing w:after="120" w:line="276" w:lineRule="auto"/>
        <w:jc w:val="center"/>
        <w:rPr>
          <w:rFonts w:asciiTheme="majorHAnsi" w:hAnsiTheme="majorHAnsi"/>
          <w:b/>
          <w:lang w:val="bg-BG" w:eastAsia="zh-CN"/>
        </w:rPr>
      </w:pPr>
    </w:p>
    <w:p w:rsidR="00624D19" w:rsidRPr="000A02E5" w:rsidRDefault="00624D19" w:rsidP="00624D19">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Pr>
          <w:rStyle w:val="FootnoteReference"/>
          <w:rFonts w:asciiTheme="majorHAnsi" w:hAnsiTheme="majorHAnsi"/>
          <w:b/>
          <w:spacing w:val="120"/>
          <w:lang w:val="bg-BG" w:eastAsia="zh-CN"/>
        </w:rPr>
        <w:footnoteReference w:id="4"/>
      </w:r>
    </w:p>
    <w:p w:rsidR="00624D19" w:rsidRDefault="00624D19" w:rsidP="00624D19">
      <w:pPr>
        <w:tabs>
          <w:tab w:val="left" w:pos="-600"/>
        </w:tabs>
        <w:spacing w:after="120" w:line="276" w:lineRule="auto"/>
        <w:jc w:val="center"/>
        <w:outlineLvl w:val="0"/>
        <w:rPr>
          <w:rFonts w:asciiTheme="majorHAnsi" w:hAnsiTheme="majorHAnsi"/>
          <w:b/>
          <w:lang w:val="bg-BG" w:eastAsia="zh-CN"/>
        </w:rPr>
      </w:pPr>
      <w:r>
        <w:rPr>
          <w:rFonts w:asciiTheme="majorHAnsi" w:hAnsiTheme="majorHAnsi"/>
          <w:b/>
          <w:lang w:val="bg-BG" w:eastAsia="zh-CN"/>
        </w:rPr>
        <w:t>по чл. 106, ал. 1, т. 4 от ППЗОП</w:t>
      </w:r>
    </w:p>
    <w:p w:rsidR="00624D19" w:rsidRPr="000A02E5" w:rsidRDefault="00624D19" w:rsidP="00624D19">
      <w:pPr>
        <w:tabs>
          <w:tab w:val="left" w:pos="-600"/>
        </w:tabs>
        <w:spacing w:after="120" w:line="276" w:lineRule="auto"/>
        <w:jc w:val="center"/>
        <w:outlineLvl w:val="0"/>
        <w:rPr>
          <w:rFonts w:asciiTheme="majorHAnsi" w:hAnsiTheme="majorHAnsi"/>
          <w:lang w:val="bg-BG" w:eastAsia="zh-CN"/>
        </w:rPr>
      </w:pPr>
      <w:r>
        <w:rPr>
          <w:rFonts w:asciiTheme="majorHAnsi" w:hAnsiTheme="majorHAnsi"/>
          <w:b/>
          <w:lang w:val="bg-BG" w:eastAsia="zh-CN"/>
        </w:rPr>
        <w:t>за липса на обстоятелствата по чл. 157, ал. 2, т. 6 от ЗОП</w:t>
      </w:r>
    </w:p>
    <w:p w:rsidR="00624D19" w:rsidRDefault="00624D19" w:rsidP="00624D19">
      <w:pPr>
        <w:tabs>
          <w:tab w:val="left" w:pos="-600"/>
        </w:tabs>
        <w:spacing w:after="120" w:line="276" w:lineRule="auto"/>
        <w:jc w:val="center"/>
        <w:outlineLvl w:val="0"/>
        <w:rPr>
          <w:rFonts w:asciiTheme="majorHAnsi" w:hAnsiTheme="majorHAnsi"/>
          <w:lang w:val="bg-BG" w:eastAsia="zh-CN"/>
        </w:rPr>
      </w:pPr>
    </w:p>
    <w:p w:rsidR="00624D19" w:rsidRPr="00F45C53" w:rsidRDefault="00624D19" w:rsidP="00624D19">
      <w:pPr>
        <w:tabs>
          <w:tab w:val="left" w:pos="0"/>
        </w:tabs>
        <w:spacing w:line="360" w:lineRule="auto"/>
        <w:jc w:val="both"/>
        <w:rPr>
          <w:rFonts w:asciiTheme="majorHAnsi" w:hAnsiTheme="majorHAnsi"/>
          <w:lang w:val="bg-BG" w:eastAsia="zh-CN"/>
        </w:rPr>
      </w:pPr>
      <w:r w:rsidRPr="00F45C53">
        <w:rPr>
          <w:rFonts w:asciiTheme="majorHAnsi" w:hAnsiTheme="majorHAnsi"/>
          <w:lang w:val="bg-BG"/>
        </w:rPr>
        <w:t>от ………………………...……………………………………………………………, ЕГН………………………, лична карта/документ за самоличност № ………………, изд. на…………………..от ………., с постоянен адрес: ………………………………………………………………………., в качеството си на …………..……..</w:t>
      </w:r>
      <w:r w:rsidRPr="00F45C53">
        <w:rPr>
          <w:rFonts w:asciiTheme="majorHAnsi" w:hAnsiTheme="majorHAnsi"/>
          <w:i/>
          <w:lang w:val="bg-BG"/>
        </w:rPr>
        <w:t xml:space="preserve">(изписва се длъжността) </w:t>
      </w:r>
      <w:r w:rsidRPr="00F45C53">
        <w:rPr>
          <w:rFonts w:asciiTheme="majorHAnsi" w:hAnsiTheme="majorHAnsi"/>
          <w:lang w:val="bg-BG"/>
        </w:rPr>
        <w:t xml:space="preserve">на </w:t>
      </w:r>
      <w:r>
        <w:rPr>
          <w:rFonts w:asciiTheme="majorHAnsi" w:hAnsiTheme="majorHAnsi"/>
          <w:lang w:val="bg-BG"/>
        </w:rPr>
        <w:t>...........................................</w:t>
      </w:r>
      <w:r w:rsidRPr="00F45C53">
        <w:rPr>
          <w:rFonts w:asciiTheme="majorHAnsi" w:hAnsiTheme="majorHAnsi"/>
          <w:i/>
          <w:lang w:val="bg-BG"/>
        </w:rPr>
        <w:t xml:space="preserve">………………….. (фирма, наименование), </w:t>
      </w:r>
      <w:r w:rsidRPr="00F45C53">
        <w:rPr>
          <w:rFonts w:asciiTheme="majorHAnsi" w:hAnsiTheme="majorHAnsi"/>
          <w:lang w:val="bg-BG"/>
        </w:rPr>
        <w:t>ЕИК…………………….със седалище и адрес на управление:………………………………………………………………………………………... участник в процедура на договаряне без публикуване на обявление за поръчка с предмет:</w:t>
      </w:r>
      <w:r>
        <w:rPr>
          <w:rFonts w:asciiTheme="majorHAnsi" w:hAnsiTheme="majorHAnsi"/>
          <w:lang w:val="bg-BG"/>
        </w:rPr>
        <w:t xml:space="preserve"> </w:t>
      </w:r>
      <w:r w:rsidRPr="00C4221D">
        <w:rPr>
          <w:rFonts w:ascii="Cambria" w:hAnsi="Cambria"/>
          <w:b/>
          <w:spacing w:val="-1"/>
        </w:rPr>
        <w:t xml:space="preserve">Обезпечаване с </w:t>
      </w:r>
      <w:r w:rsidRPr="00C4221D">
        <w:rPr>
          <w:rFonts w:ascii="Cambria" w:hAnsi="Cambria"/>
          <w:b/>
        </w:rPr>
        <w:t>компютърна и комуникационна техника, необходими за изграждането на АИС/М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 – Брюксел</w:t>
      </w:r>
      <w:r w:rsidRPr="00C4221D">
        <w:rPr>
          <w:rFonts w:ascii="Cambria" w:hAnsi="Cambria"/>
          <w:b/>
          <w:spacing w:val="5"/>
        </w:rPr>
        <w:t xml:space="preserve">, в т.ч. </w:t>
      </w:r>
      <w:proofErr w:type="gramStart"/>
      <w:r w:rsidRPr="00C4221D">
        <w:rPr>
          <w:rFonts w:ascii="Cambria" w:hAnsi="Cambria"/>
          <w:b/>
          <w:spacing w:val="5"/>
        </w:rPr>
        <w:t>инсталация</w:t>
      </w:r>
      <w:proofErr w:type="gramEnd"/>
      <w:r w:rsidRPr="00C4221D">
        <w:rPr>
          <w:rFonts w:ascii="Cambria" w:hAnsi="Cambria"/>
          <w:b/>
          <w:spacing w:val="5"/>
        </w:rPr>
        <w:t xml:space="preserve"> на оборудването, доставка, изграждане и пускане в експлоатация на документооборотна система за АИС/М</w:t>
      </w:r>
      <w:r w:rsidRPr="00C4221D">
        <w:rPr>
          <w:rFonts w:ascii="Cambria" w:hAnsi="Cambria"/>
          <w:b/>
        </w:rPr>
        <w:t xml:space="preserve"> за обработка на класифицирана информация,</w:t>
      </w:r>
      <w:r w:rsidRPr="00C4221D">
        <w:rPr>
          <w:rFonts w:ascii="Cambria" w:hAnsi="Cambria"/>
          <w:b/>
          <w:spacing w:val="5"/>
        </w:rPr>
        <w:t xml:space="preserve"> обучение на потребителите на място, техническа поддръжка и гаранционно обслужване</w:t>
      </w:r>
    </w:p>
    <w:p w:rsidR="00624D19" w:rsidRDefault="00624D19" w:rsidP="00624D19">
      <w:pPr>
        <w:tabs>
          <w:tab w:val="left" w:pos="-600"/>
        </w:tabs>
        <w:spacing w:after="120" w:line="276" w:lineRule="auto"/>
        <w:jc w:val="center"/>
        <w:outlineLvl w:val="0"/>
        <w:rPr>
          <w:rFonts w:asciiTheme="majorHAnsi" w:hAnsiTheme="majorHAnsi"/>
          <w:b/>
          <w:lang w:val="bg-BG" w:eastAsia="zh-CN"/>
        </w:rPr>
      </w:pPr>
    </w:p>
    <w:p w:rsidR="00624D19" w:rsidRPr="000A02E5" w:rsidRDefault="00624D19" w:rsidP="00624D19">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624D19" w:rsidRDefault="00624D19" w:rsidP="00624D19">
      <w:pPr>
        <w:tabs>
          <w:tab w:val="left" w:pos="-600"/>
        </w:tabs>
        <w:spacing w:after="120" w:line="276" w:lineRule="auto"/>
        <w:jc w:val="both"/>
        <w:outlineLvl w:val="0"/>
        <w:rPr>
          <w:rFonts w:asciiTheme="majorHAnsi" w:hAnsiTheme="majorHAnsi"/>
          <w:lang w:val="bg-BG" w:eastAsia="zh-CN"/>
        </w:rPr>
      </w:pPr>
    </w:p>
    <w:p w:rsidR="00624D19" w:rsidRDefault="00624D19" w:rsidP="00624D19">
      <w:pPr>
        <w:tabs>
          <w:tab w:val="left" w:pos="-600"/>
        </w:tabs>
        <w:spacing w:after="120" w:line="276" w:lineRule="auto"/>
        <w:jc w:val="both"/>
        <w:outlineLvl w:val="0"/>
        <w:rPr>
          <w:rFonts w:asciiTheme="majorHAnsi" w:hAnsiTheme="majorHAnsi"/>
          <w:lang w:val="bg-BG" w:eastAsia="zh-CN"/>
        </w:rPr>
      </w:pPr>
      <w:r>
        <w:rPr>
          <w:rFonts w:asciiTheme="majorHAnsi" w:hAnsiTheme="majorHAnsi"/>
          <w:lang w:val="bg-BG" w:eastAsia="zh-CN"/>
        </w:rPr>
        <w:t>Представляваният от мен участник притежава необходимата надеждност по смисъла на Закона за защита на класифицираната информация.</w:t>
      </w:r>
    </w:p>
    <w:p w:rsidR="00624D19" w:rsidRDefault="00624D19" w:rsidP="00624D19">
      <w:pPr>
        <w:tabs>
          <w:tab w:val="left" w:pos="-600"/>
        </w:tabs>
        <w:spacing w:after="120" w:line="276" w:lineRule="auto"/>
        <w:jc w:val="both"/>
        <w:outlineLvl w:val="0"/>
        <w:rPr>
          <w:rFonts w:ascii="Cambria" w:hAnsi="Cambria"/>
          <w:lang w:val="bg-BG"/>
        </w:rPr>
      </w:pPr>
    </w:p>
    <w:p w:rsidR="00624D19" w:rsidRPr="00F45C53" w:rsidRDefault="00624D19" w:rsidP="00624D19">
      <w:pPr>
        <w:tabs>
          <w:tab w:val="left" w:pos="-600"/>
        </w:tabs>
        <w:spacing w:after="120" w:line="276" w:lineRule="auto"/>
        <w:jc w:val="both"/>
        <w:outlineLvl w:val="0"/>
        <w:rPr>
          <w:rFonts w:ascii="Cambria" w:hAnsi="Cambria"/>
          <w:lang w:val="bg-BG" w:eastAsia="zh-CN"/>
        </w:rPr>
      </w:pPr>
      <w:r w:rsidRPr="00F45C53">
        <w:rPr>
          <w:rFonts w:ascii="Cambria" w:hAnsi="Cambria"/>
          <w:lang w:val="bg-BG"/>
        </w:rPr>
        <w:t>Известно ми е, че при деклариране на неверни данни нося наказателна отговорност по чл. 313 от НК</w:t>
      </w:r>
      <w:r>
        <w:rPr>
          <w:rFonts w:ascii="Cambria" w:hAnsi="Cambria"/>
          <w:lang w:val="bg-BG"/>
        </w:rPr>
        <w:t>.</w:t>
      </w:r>
    </w:p>
    <w:p w:rsidR="00624D19" w:rsidRPr="000A02E5" w:rsidRDefault="00624D19" w:rsidP="00624D19">
      <w:pPr>
        <w:tabs>
          <w:tab w:val="left" w:pos="5760"/>
        </w:tabs>
        <w:spacing w:after="120" w:line="276" w:lineRule="auto"/>
        <w:jc w:val="both"/>
        <w:rPr>
          <w:rFonts w:asciiTheme="majorHAnsi" w:hAnsiTheme="majorHAnsi"/>
          <w:lang w:val="bg-BG" w:eastAsia="zh-CN"/>
        </w:rPr>
      </w:pPr>
    </w:p>
    <w:tbl>
      <w:tblPr>
        <w:tblW w:w="0" w:type="auto"/>
        <w:tblLook w:val="04A0"/>
      </w:tblPr>
      <w:tblGrid>
        <w:gridCol w:w="4261"/>
        <w:gridCol w:w="4261"/>
      </w:tblGrid>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624D19" w:rsidRPr="000A02E5" w:rsidRDefault="00624D19" w:rsidP="004C6673">
            <w:pPr>
              <w:spacing w:line="276" w:lineRule="auto"/>
              <w:jc w:val="both"/>
              <w:rPr>
                <w:rFonts w:asciiTheme="majorHAnsi" w:hAnsiTheme="majorHAnsi"/>
                <w:b/>
                <w:lang w:val="bg-BG"/>
              </w:rPr>
            </w:pPr>
          </w:p>
        </w:tc>
        <w:tc>
          <w:tcPr>
            <w:tcW w:w="4261" w:type="dxa"/>
            <w:hideMark/>
          </w:tcPr>
          <w:p w:rsidR="00624D19" w:rsidRPr="000A02E5" w:rsidRDefault="00624D19" w:rsidP="004C6673">
            <w:pPr>
              <w:spacing w:line="276" w:lineRule="auto"/>
              <w:jc w:val="both"/>
              <w:rPr>
                <w:rFonts w:asciiTheme="majorHAnsi" w:hAnsiTheme="majorHAnsi"/>
                <w:b/>
                <w:lang w:val="bg-BG"/>
              </w:rPr>
            </w:pP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624D19" w:rsidRPr="000A02E5" w:rsidRDefault="00624D19" w:rsidP="004C6673">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624D19" w:rsidRPr="000A02E5" w:rsidRDefault="00624D19" w:rsidP="00624D19">
      <w:pPr>
        <w:spacing w:after="120" w:line="276" w:lineRule="auto"/>
        <w:ind w:left="7200"/>
        <w:jc w:val="both"/>
        <w:rPr>
          <w:rFonts w:asciiTheme="majorHAnsi" w:hAnsiTheme="majorHAnsi"/>
          <w:b/>
          <w:bCs/>
          <w:i/>
          <w:iCs/>
          <w:caps/>
          <w:w w:val="120"/>
          <w:kern w:val="1"/>
          <w:lang w:val="bg-BG"/>
        </w:rPr>
      </w:pPr>
    </w:p>
    <w:p w:rsidR="00624D19" w:rsidRPr="000A02E5" w:rsidRDefault="00624D19" w:rsidP="00624D19">
      <w:pPr>
        <w:spacing w:after="200" w:line="276" w:lineRule="auto"/>
        <w:rPr>
          <w:rFonts w:asciiTheme="majorHAnsi" w:hAnsiTheme="majorHAnsi"/>
          <w:b/>
          <w:bCs/>
          <w:i/>
          <w:iCs/>
          <w:caps/>
          <w:w w:val="120"/>
          <w:kern w:val="1"/>
          <w:lang w:val="bg-BG"/>
        </w:rPr>
        <w:sectPr w:rsidR="00624D19" w:rsidRPr="000A02E5" w:rsidSect="00AB0A60">
          <w:footerReference w:type="default" r:id="rId10"/>
          <w:pgSz w:w="11909" w:h="16834" w:code="9"/>
          <w:pgMar w:top="1411" w:right="1411" w:bottom="1411" w:left="1411" w:header="720" w:footer="720" w:gutter="0"/>
          <w:pgNumType w:start="1"/>
          <w:cols w:space="720"/>
          <w:docGrid w:linePitch="360"/>
        </w:sectPr>
      </w:pPr>
    </w:p>
    <w:p w:rsidR="00624D19" w:rsidRPr="001F3337" w:rsidRDefault="00624D19" w:rsidP="00624D19">
      <w:pPr>
        <w:spacing w:after="120" w:line="276" w:lineRule="auto"/>
        <w:jc w:val="right"/>
        <w:rPr>
          <w:rFonts w:asciiTheme="majorHAnsi" w:hAnsiTheme="majorHAnsi"/>
          <w:b/>
          <w:bCs/>
          <w:i/>
          <w:iCs/>
          <w:caps/>
          <w:w w:val="120"/>
          <w:kern w:val="1"/>
          <w:lang w:val="en-US"/>
        </w:rPr>
      </w:pPr>
      <w:r w:rsidRPr="000A02E5">
        <w:rPr>
          <w:rFonts w:asciiTheme="majorHAnsi" w:hAnsiTheme="majorHAnsi"/>
          <w:b/>
          <w:bCs/>
          <w:i/>
          <w:iCs/>
          <w:caps/>
          <w:w w:val="120"/>
          <w:kern w:val="1"/>
          <w:lang w:val="bg-BG"/>
        </w:rPr>
        <w:lastRenderedPageBreak/>
        <w:t xml:space="preserve">ОБРАЗЕЦ № </w:t>
      </w:r>
      <w:r>
        <w:rPr>
          <w:rFonts w:asciiTheme="majorHAnsi" w:hAnsiTheme="majorHAnsi"/>
          <w:b/>
          <w:bCs/>
          <w:i/>
          <w:iCs/>
          <w:caps/>
          <w:w w:val="120"/>
          <w:kern w:val="1"/>
          <w:lang w:val="bg-BG"/>
        </w:rPr>
        <w:t>3</w:t>
      </w:r>
    </w:p>
    <w:p w:rsidR="00624D19" w:rsidRPr="000A02E5" w:rsidRDefault="00624D19" w:rsidP="00624D19">
      <w:pPr>
        <w:spacing w:after="120" w:line="276" w:lineRule="auto"/>
        <w:jc w:val="center"/>
        <w:rPr>
          <w:rFonts w:asciiTheme="majorHAnsi" w:hAnsiTheme="majorHAnsi"/>
          <w:b/>
          <w:lang w:val="bg-BG" w:eastAsia="zh-CN"/>
        </w:rPr>
      </w:pPr>
    </w:p>
    <w:p w:rsidR="00624D19" w:rsidRPr="000A02E5" w:rsidRDefault="00624D19" w:rsidP="00624D19">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Pr>
          <w:rStyle w:val="FootnoteReference"/>
          <w:rFonts w:asciiTheme="majorHAnsi" w:hAnsiTheme="majorHAnsi"/>
          <w:b/>
          <w:spacing w:val="120"/>
          <w:lang w:val="bg-BG" w:eastAsia="zh-CN"/>
        </w:rPr>
        <w:footnoteReference w:id="5"/>
      </w:r>
    </w:p>
    <w:p w:rsidR="00624D19" w:rsidRDefault="00624D19" w:rsidP="00624D19">
      <w:pPr>
        <w:tabs>
          <w:tab w:val="left" w:pos="-600"/>
        </w:tabs>
        <w:spacing w:after="120" w:line="276" w:lineRule="auto"/>
        <w:jc w:val="center"/>
        <w:outlineLvl w:val="0"/>
        <w:rPr>
          <w:rFonts w:asciiTheme="majorHAnsi" w:hAnsiTheme="majorHAnsi"/>
          <w:b/>
          <w:lang w:val="bg-BG" w:eastAsia="zh-CN"/>
        </w:rPr>
      </w:pPr>
      <w:r>
        <w:rPr>
          <w:rFonts w:asciiTheme="majorHAnsi" w:hAnsiTheme="majorHAnsi"/>
          <w:b/>
          <w:lang w:val="bg-BG" w:eastAsia="zh-CN"/>
        </w:rPr>
        <w:t>по чл. 106, ал. 1, т. 6 от ППЗОП</w:t>
      </w:r>
    </w:p>
    <w:p w:rsidR="00624D19" w:rsidRPr="000A02E5" w:rsidRDefault="00624D19" w:rsidP="00624D19">
      <w:pPr>
        <w:tabs>
          <w:tab w:val="left" w:pos="-600"/>
        </w:tabs>
        <w:spacing w:after="120" w:line="276" w:lineRule="auto"/>
        <w:jc w:val="center"/>
        <w:outlineLvl w:val="0"/>
        <w:rPr>
          <w:rFonts w:asciiTheme="majorHAnsi" w:hAnsiTheme="majorHAnsi"/>
          <w:lang w:val="bg-BG" w:eastAsia="zh-CN"/>
        </w:rPr>
      </w:pPr>
      <w:r>
        <w:rPr>
          <w:rFonts w:asciiTheme="majorHAnsi" w:hAnsiTheme="majorHAnsi"/>
          <w:b/>
          <w:lang w:val="bg-BG" w:eastAsia="zh-CN"/>
        </w:rPr>
        <w:t>за липса на обстоятелствата по чл. 101, ал. 11 от ЗОП</w:t>
      </w:r>
    </w:p>
    <w:p w:rsidR="00624D19" w:rsidRDefault="00624D19" w:rsidP="00624D19">
      <w:pPr>
        <w:tabs>
          <w:tab w:val="left" w:pos="-600"/>
        </w:tabs>
        <w:spacing w:after="120" w:line="276" w:lineRule="auto"/>
        <w:jc w:val="center"/>
        <w:outlineLvl w:val="0"/>
        <w:rPr>
          <w:rFonts w:asciiTheme="majorHAnsi" w:hAnsiTheme="majorHAnsi"/>
          <w:lang w:val="bg-BG" w:eastAsia="zh-CN"/>
        </w:rPr>
      </w:pPr>
    </w:p>
    <w:p w:rsidR="00624D19" w:rsidRPr="00F45C53" w:rsidRDefault="00624D19" w:rsidP="00624D19">
      <w:pPr>
        <w:tabs>
          <w:tab w:val="left" w:pos="0"/>
        </w:tabs>
        <w:spacing w:line="360" w:lineRule="auto"/>
        <w:jc w:val="both"/>
        <w:rPr>
          <w:rFonts w:asciiTheme="majorHAnsi" w:hAnsiTheme="majorHAnsi"/>
          <w:lang w:val="bg-BG" w:eastAsia="zh-CN"/>
        </w:rPr>
      </w:pPr>
      <w:r w:rsidRPr="00F45C53">
        <w:rPr>
          <w:rFonts w:asciiTheme="majorHAnsi" w:hAnsiTheme="majorHAnsi"/>
          <w:lang w:val="bg-BG"/>
        </w:rPr>
        <w:t>от ………………………...……………………………………………………………, ЕГН………………………, лична карта/документ за самоличност № ………………, изд. на…………………..от ………., с постоянен адрес: ………………………………………………………………………., в качеството си на …………..……..</w:t>
      </w:r>
      <w:r w:rsidRPr="00F45C53">
        <w:rPr>
          <w:rFonts w:asciiTheme="majorHAnsi" w:hAnsiTheme="majorHAnsi"/>
          <w:i/>
          <w:lang w:val="bg-BG"/>
        </w:rPr>
        <w:t xml:space="preserve">(изписва се длъжността) </w:t>
      </w:r>
      <w:r w:rsidRPr="00F45C53">
        <w:rPr>
          <w:rFonts w:asciiTheme="majorHAnsi" w:hAnsiTheme="majorHAnsi"/>
          <w:lang w:val="bg-BG"/>
        </w:rPr>
        <w:t xml:space="preserve">на </w:t>
      </w:r>
      <w:r>
        <w:rPr>
          <w:rFonts w:asciiTheme="majorHAnsi" w:hAnsiTheme="majorHAnsi"/>
          <w:lang w:val="bg-BG"/>
        </w:rPr>
        <w:t>...........................................</w:t>
      </w:r>
      <w:r w:rsidRPr="00F45C53">
        <w:rPr>
          <w:rFonts w:asciiTheme="majorHAnsi" w:hAnsiTheme="majorHAnsi"/>
          <w:i/>
          <w:lang w:val="bg-BG"/>
        </w:rPr>
        <w:t xml:space="preserve">………………….. (фирма, наименование), </w:t>
      </w:r>
      <w:r w:rsidRPr="00F45C53">
        <w:rPr>
          <w:rFonts w:asciiTheme="majorHAnsi" w:hAnsiTheme="majorHAnsi"/>
          <w:lang w:val="bg-BG"/>
        </w:rPr>
        <w:t>ЕИК…………………….със седалище и адрес на управление:………………………………………………………………………………………... участник в процедура на договаряне без публикуване на обявление за поръчка с предмет:</w:t>
      </w:r>
      <w:r>
        <w:rPr>
          <w:rFonts w:asciiTheme="majorHAnsi" w:hAnsiTheme="majorHAnsi"/>
          <w:lang w:val="bg-BG"/>
        </w:rPr>
        <w:t xml:space="preserve"> </w:t>
      </w:r>
      <w:r w:rsidRPr="00C4221D">
        <w:rPr>
          <w:rFonts w:ascii="Cambria" w:hAnsi="Cambria"/>
          <w:b/>
          <w:spacing w:val="-1"/>
        </w:rPr>
        <w:t xml:space="preserve">Обезпечаване с </w:t>
      </w:r>
      <w:r w:rsidRPr="00C4221D">
        <w:rPr>
          <w:rFonts w:ascii="Cambria" w:hAnsi="Cambria"/>
          <w:b/>
        </w:rPr>
        <w:t>компютърна и комуникационна техника, необходими за изграждането на АИС/М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 – Брюксел</w:t>
      </w:r>
      <w:r w:rsidRPr="00C4221D">
        <w:rPr>
          <w:rFonts w:ascii="Cambria" w:hAnsi="Cambria"/>
          <w:b/>
          <w:spacing w:val="5"/>
        </w:rPr>
        <w:t xml:space="preserve">, в т.ч. </w:t>
      </w:r>
      <w:proofErr w:type="gramStart"/>
      <w:r w:rsidRPr="00C4221D">
        <w:rPr>
          <w:rFonts w:ascii="Cambria" w:hAnsi="Cambria"/>
          <w:b/>
          <w:spacing w:val="5"/>
        </w:rPr>
        <w:t>инсталация</w:t>
      </w:r>
      <w:proofErr w:type="gramEnd"/>
      <w:r w:rsidRPr="00C4221D">
        <w:rPr>
          <w:rFonts w:ascii="Cambria" w:hAnsi="Cambria"/>
          <w:b/>
          <w:spacing w:val="5"/>
        </w:rPr>
        <w:t xml:space="preserve"> на оборудването, доставка, изграждане и пускане в експлоатация на документооборотна система за АИС/М</w:t>
      </w:r>
      <w:r w:rsidRPr="00C4221D">
        <w:rPr>
          <w:rFonts w:ascii="Cambria" w:hAnsi="Cambria"/>
          <w:b/>
        </w:rPr>
        <w:t xml:space="preserve"> за обработка на класифицирана информация,</w:t>
      </w:r>
      <w:r w:rsidRPr="00C4221D">
        <w:rPr>
          <w:rFonts w:ascii="Cambria" w:hAnsi="Cambria"/>
          <w:b/>
          <w:spacing w:val="5"/>
        </w:rPr>
        <w:t xml:space="preserve"> обучение на потребителите на място, техническа поддръжка и гаранционно обслужване</w:t>
      </w:r>
    </w:p>
    <w:p w:rsidR="00624D19" w:rsidRDefault="00624D19" w:rsidP="00624D19">
      <w:pPr>
        <w:tabs>
          <w:tab w:val="left" w:pos="-600"/>
        </w:tabs>
        <w:spacing w:after="120" w:line="276" w:lineRule="auto"/>
        <w:jc w:val="center"/>
        <w:outlineLvl w:val="0"/>
        <w:rPr>
          <w:rFonts w:asciiTheme="majorHAnsi" w:hAnsiTheme="majorHAnsi"/>
          <w:b/>
          <w:lang w:val="bg-BG" w:eastAsia="zh-CN"/>
        </w:rPr>
      </w:pPr>
    </w:p>
    <w:p w:rsidR="00624D19" w:rsidRPr="000A02E5" w:rsidRDefault="00624D19" w:rsidP="00624D19">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624D19" w:rsidRDefault="00624D19" w:rsidP="00624D19">
      <w:pPr>
        <w:tabs>
          <w:tab w:val="left" w:pos="-600"/>
        </w:tabs>
        <w:spacing w:after="120" w:line="276" w:lineRule="auto"/>
        <w:jc w:val="both"/>
        <w:outlineLvl w:val="0"/>
        <w:rPr>
          <w:rFonts w:asciiTheme="majorHAnsi" w:hAnsiTheme="majorHAnsi"/>
          <w:lang w:val="bg-BG" w:eastAsia="zh-CN"/>
        </w:rPr>
      </w:pPr>
    </w:p>
    <w:p w:rsidR="00624D19" w:rsidRDefault="00624D19" w:rsidP="00624D19">
      <w:pPr>
        <w:tabs>
          <w:tab w:val="left" w:pos="-600"/>
        </w:tabs>
        <w:spacing w:after="120" w:line="276" w:lineRule="auto"/>
        <w:jc w:val="both"/>
        <w:outlineLvl w:val="0"/>
        <w:rPr>
          <w:rFonts w:asciiTheme="majorHAnsi" w:hAnsiTheme="majorHAnsi"/>
          <w:lang w:val="bg-BG" w:eastAsia="zh-CN"/>
        </w:rPr>
      </w:pPr>
      <w:r>
        <w:rPr>
          <w:rFonts w:asciiTheme="majorHAnsi" w:hAnsiTheme="majorHAnsi"/>
          <w:lang w:val="bg-BG" w:eastAsia="zh-CN"/>
        </w:rPr>
        <w:t>Представляваният от мен участник не е свързано</w:t>
      </w:r>
      <w:r>
        <w:rPr>
          <w:rStyle w:val="FootnoteReference"/>
          <w:rFonts w:asciiTheme="majorHAnsi" w:hAnsiTheme="majorHAnsi"/>
          <w:lang w:val="bg-BG" w:eastAsia="zh-CN"/>
        </w:rPr>
        <w:footnoteReference w:id="6"/>
      </w:r>
      <w:r>
        <w:rPr>
          <w:rFonts w:asciiTheme="majorHAnsi" w:hAnsiTheme="majorHAnsi"/>
          <w:lang w:val="bg-BG" w:eastAsia="zh-CN"/>
        </w:rPr>
        <w:t xml:space="preserve"> лице с друг участник в настоящата процедура.</w:t>
      </w:r>
    </w:p>
    <w:p w:rsidR="00624D19" w:rsidRDefault="00624D19" w:rsidP="00624D19">
      <w:pPr>
        <w:tabs>
          <w:tab w:val="left" w:pos="-600"/>
        </w:tabs>
        <w:spacing w:after="120" w:line="276" w:lineRule="auto"/>
        <w:jc w:val="both"/>
        <w:outlineLvl w:val="0"/>
        <w:rPr>
          <w:rFonts w:ascii="Cambria" w:hAnsi="Cambria"/>
          <w:lang w:val="bg-BG"/>
        </w:rPr>
      </w:pPr>
    </w:p>
    <w:p w:rsidR="00624D19" w:rsidRPr="00F45C53" w:rsidRDefault="00624D19" w:rsidP="00624D19">
      <w:pPr>
        <w:tabs>
          <w:tab w:val="left" w:pos="-600"/>
        </w:tabs>
        <w:spacing w:after="120" w:line="276" w:lineRule="auto"/>
        <w:jc w:val="both"/>
        <w:outlineLvl w:val="0"/>
        <w:rPr>
          <w:rFonts w:ascii="Cambria" w:hAnsi="Cambria"/>
          <w:lang w:val="bg-BG" w:eastAsia="zh-CN"/>
        </w:rPr>
      </w:pPr>
      <w:r w:rsidRPr="00F45C53">
        <w:rPr>
          <w:rFonts w:ascii="Cambria" w:hAnsi="Cambria"/>
          <w:lang w:val="bg-BG"/>
        </w:rPr>
        <w:t>Известно ми е, че при деклариране на неверни данни нося наказателна отговорност по чл. 313 от НК</w:t>
      </w:r>
      <w:r>
        <w:rPr>
          <w:rFonts w:ascii="Cambria" w:hAnsi="Cambria"/>
          <w:lang w:val="bg-BG"/>
        </w:rPr>
        <w:t>.</w:t>
      </w:r>
    </w:p>
    <w:p w:rsidR="00624D19" w:rsidRPr="000A02E5" w:rsidRDefault="00624D19" w:rsidP="00624D19">
      <w:pPr>
        <w:tabs>
          <w:tab w:val="left" w:pos="5760"/>
        </w:tabs>
        <w:spacing w:after="120" w:line="276" w:lineRule="auto"/>
        <w:jc w:val="both"/>
        <w:rPr>
          <w:rFonts w:asciiTheme="majorHAnsi" w:hAnsiTheme="majorHAnsi"/>
          <w:lang w:val="bg-BG" w:eastAsia="zh-CN"/>
        </w:rPr>
      </w:pPr>
    </w:p>
    <w:tbl>
      <w:tblPr>
        <w:tblW w:w="0" w:type="auto"/>
        <w:tblLook w:val="04A0"/>
      </w:tblPr>
      <w:tblGrid>
        <w:gridCol w:w="4261"/>
        <w:gridCol w:w="4261"/>
      </w:tblGrid>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624D19" w:rsidRPr="000A02E5" w:rsidRDefault="00624D19" w:rsidP="004C6673">
            <w:pPr>
              <w:spacing w:line="276" w:lineRule="auto"/>
              <w:jc w:val="both"/>
              <w:rPr>
                <w:rFonts w:asciiTheme="majorHAnsi" w:hAnsiTheme="majorHAnsi"/>
                <w:b/>
                <w:lang w:val="bg-BG"/>
              </w:rPr>
            </w:pPr>
          </w:p>
        </w:tc>
        <w:tc>
          <w:tcPr>
            <w:tcW w:w="4261" w:type="dxa"/>
            <w:hideMark/>
          </w:tcPr>
          <w:p w:rsidR="00624D19" w:rsidRPr="000A02E5" w:rsidRDefault="00624D19" w:rsidP="004C6673">
            <w:pPr>
              <w:spacing w:line="276" w:lineRule="auto"/>
              <w:jc w:val="both"/>
              <w:rPr>
                <w:rFonts w:asciiTheme="majorHAnsi" w:hAnsiTheme="majorHAnsi"/>
                <w:b/>
                <w:lang w:val="bg-BG"/>
              </w:rPr>
            </w:pP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624D19" w:rsidRPr="000A02E5" w:rsidRDefault="00624D19" w:rsidP="004C6673">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624D19" w:rsidRPr="000A02E5" w:rsidRDefault="00624D19" w:rsidP="00624D19">
      <w:pPr>
        <w:spacing w:after="120" w:line="276" w:lineRule="auto"/>
        <w:ind w:left="7200"/>
        <w:jc w:val="both"/>
        <w:rPr>
          <w:rFonts w:asciiTheme="majorHAnsi" w:hAnsiTheme="majorHAnsi"/>
          <w:b/>
          <w:bCs/>
          <w:i/>
          <w:iCs/>
          <w:caps/>
          <w:w w:val="120"/>
          <w:kern w:val="1"/>
          <w:lang w:val="bg-BG"/>
        </w:rPr>
      </w:pPr>
    </w:p>
    <w:p w:rsidR="00624D19" w:rsidRPr="000A02E5" w:rsidRDefault="00624D19" w:rsidP="00624D19">
      <w:pPr>
        <w:spacing w:after="200" w:line="276" w:lineRule="auto"/>
        <w:rPr>
          <w:rFonts w:asciiTheme="majorHAnsi" w:hAnsiTheme="majorHAnsi"/>
          <w:b/>
          <w:bCs/>
          <w:i/>
          <w:iCs/>
          <w:caps/>
          <w:w w:val="120"/>
          <w:kern w:val="1"/>
          <w:lang w:val="bg-BG"/>
        </w:rPr>
        <w:sectPr w:rsidR="00624D19" w:rsidRPr="000A02E5" w:rsidSect="00AB0A60">
          <w:footerReference w:type="default" r:id="rId11"/>
          <w:pgSz w:w="11909" w:h="16834" w:code="9"/>
          <w:pgMar w:top="1411" w:right="1411" w:bottom="1411" w:left="1411" w:header="720" w:footer="720" w:gutter="0"/>
          <w:pgNumType w:start="1"/>
          <w:cols w:space="720"/>
          <w:docGrid w:linePitch="360"/>
        </w:sectPr>
      </w:pPr>
    </w:p>
    <w:p w:rsidR="00624D19" w:rsidRPr="001F3337" w:rsidRDefault="00624D19" w:rsidP="00624D19">
      <w:pPr>
        <w:spacing w:after="120" w:line="276" w:lineRule="auto"/>
        <w:jc w:val="right"/>
        <w:rPr>
          <w:rFonts w:asciiTheme="majorHAnsi" w:hAnsiTheme="majorHAnsi"/>
          <w:b/>
          <w:bCs/>
          <w:i/>
          <w:iCs/>
          <w:caps/>
          <w:w w:val="120"/>
          <w:kern w:val="1"/>
          <w:lang w:val="en-US"/>
        </w:rPr>
      </w:pPr>
      <w:r w:rsidRPr="000A02E5">
        <w:rPr>
          <w:rFonts w:asciiTheme="majorHAnsi" w:hAnsiTheme="majorHAnsi"/>
          <w:b/>
          <w:bCs/>
          <w:i/>
          <w:iCs/>
          <w:caps/>
          <w:w w:val="120"/>
          <w:kern w:val="1"/>
          <w:lang w:val="bg-BG"/>
        </w:rPr>
        <w:lastRenderedPageBreak/>
        <w:t xml:space="preserve">ОБРАЗЕЦ № </w:t>
      </w:r>
      <w:r>
        <w:rPr>
          <w:rFonts w:asciiTheme="majorHAnsi" w:hAnsiTheme="majorHAnsi"/>
          <w:b/>
          <w:bCs/>
          <w:i/>
          <w:iCs/>
          <w:caps/>
          <w:w w:val="120"/>
          <w:kern w:val="1"/>
          <w:lang w:val="bg-BG"/>
        </w:rPr>
        <w:t>4</w:t>
      </w:r>
    </w:p>
    <w:p w:rsidR="00624D19" w:rsidRPr="000A02E5" w:rsidRDefault="00624D19" w:rsidP="00624D19">
      <w:pPr>
        <w:spacing w:after="120" w:line="276" w:lineRule="auto"/>
        <w:jc w:val="center"/>
        <w:rPr>
          <w:rFonts w:asciiTheme="majorHAnsi" w:hAnsiTheme="majorHAnsi"/>
          <w:b/>
          <w:lang w:val="bg-BG" w:eastAsia="zh-CN"/>
        </w:rPr>
      </w:pPr>
    </w:p>
    <w:p w:rsidR="00624D19" w:rsidRPr="000A02E5" w:rsidRDefault="00624D19" w:rsidP="00624D19">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Pr>
          <w:rStyle w:val="FootnoteReference"/>
          <w:rFonts w:asciiTheme="majorHAnsi" w:hAnsiTheme="majorHAnsi"/>
          <w:b/>
          <w:spacing w:val="120"/>
          <w:lang w:val="bg-BG" w:eastAsia="zh-CN"/>
        </w:rPr>
        <w:footnoteReference w:id="7"/>
      </w:r>
    </w:p>
    <w:p w:rsidR="00624D19" w:rsidRPr="00462DD2" w:rsidRDefault="00624D19" w:rsidP="00624D19">
      <w:pPr>
        <w:autoSpaceDE w:val="0"/>
        <w:autoSpaceDN w:val="0"/>
        <w:adjustRightInd w:val="0"/>
        <w:jc w:val="center"/>
        <w:rPr>
          <w:rFonts w:asciiTheme="majorHAnsi" w:hAnsiTheme="majorHAnsi"/>
          <w:bCs/>
          <w:lang w:val="bg-BG"/>
        </w:rPr>
      </w:pPr>
      <w:r w:rsidRPr="00462DD2">
        <w:rPr>
          <w:rFonts w:asciiTheme="majorHAnsi" w:hAnsiTheme="majorHAnsi"/>
          <w:bCs/>
          <w:lang w:val="bg-BG"/>
        </w:rPr>
        <w:t>по чл.</w:t>
      </w:r>
      <w:r w:rsidRPr="00462DD2">
        <w:rPr>
          <w:rFonts w:asciiTheme="majorHAnsi" w:hAnsiTheme="majorHAnsi"/>
          <w:bCs/>
          <w:lang w:val="ru-RU"/>
        </w:rPr>
        <w:t xml:space="preserve"> </w:t>
      </w:r>
      <w:r w:rsidRPr="00462DD2">
        <w:rPr>
          <w:rFonts w:asciiTheme="majorHAnsi" w:hAnsiTheme="majorHAnsi"/>
          <w:bCs/>
          <w:lang w:val="bg-BG"/>
        </w:rPr>
        <w:t>3, т.</w:t>
      </w:r>
      <w:r w:rsidRPr="00462DD2">
        <w:rPr>
          <w:rFonts w:asciiTheme="majorHAnsi" w:hAnsiTheme="majorHAnsi"/>
          <w:bCs/>
          <w:lang w:val="ru-RU"/>
        </w:rPr>
        <w:t xml:space="preserve"> </w:t>
      </w:r>
      <w:r w:rsidRPr="00462DD2">
        <w:rPr>
          <w:rFonts w:asciiTheme="majorHAnsi" w:hAnsiTheme="majorHAnsi"/>
          <w:bCs/>
          <w:lang w:val="bg-BG"/>
        </w:rPr>
        <w:t>8 и чл.</w:t>
      </w:r>
      <w:r w:rsidRPr="00462DD2">
        <w:rPr>
          <w:rFonts w:asciiTheme="majorHAnsi" w:hAnsiTheme="majorHAnsi"/>
          <w:bCs/>
          <w:lang w:val="ru-RU"/>
        </w:rPr>
        <w:t xml:space="preserve"> </w:t>
      </w:r>
      <w:r w:rsidRPr="00462DD2">
        <w:rPr>
          <w:rFonts w:asciiTheme="majorHAnsi" w:hAnsiTheme="majorHAnsi"/>
          <w:bCs/>
          <w:lang w:val="bg-BG"/>
        </w:rPr>
        <w:t>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624D19" w:rsidRPr="00462DD2" w:rsidRDefault="00624D19" w:rsidP="00624D19">
      <w:pPr>
        <w:tabs>
          <w:tab w:val="left" w:pos="-600"/>
        </w:tabs>
        <w:spacing w:after="120" w:line="276" w:lineRule="auto"/>
        <w:jc w:val="center"/>
        <w:outlineLvl w:val="0"/>
        <w:rPr>
          <w:rFonts w:asciiTheme="majorHAnsi" w:hAnsiTheme="majorHAnsi"/>
          <w:lang w:val="bg-BG" w:eastAsia="zh-CN"/>
        </w:rPr>
      </w:pPr>
      <w:r w:rsidRPr="00462DD2">
        <w:rPr>
          <w:rFonts w:asciiTheme="majorHAnsi" w:hAnsiTheme="majorHAnsi"/>
          <w:bCs/>
        </w:rPr>
        <w:t>(ЗИФОДРЮПДРС)</w:t>
      </w:r>
    </w:p>
    <w:p w:rsidR="00624D19" w:rsidRDefault="00624D19" w:rsidP="00624D19">
      <w:pPr>
        <w:tabs>
          <w:tab w:val="left" w:pos="-600"/>
        </w:tabs>
        <w:spacing w:after="120" w:line="276" w:lineRule="auto"/>
        <w:jc w:val="center"/>
        <w:outlineLvl w:val="0"/>
        <w:rPr>
          <w:rFonts w:asciiTheme="majorHAnsi" w:hAnsiTheme="majorHAnsi"/>
          <w:lang w:val="bg-BG" w:eastAsia="zh-CN"/>
        </w:rPr>
      </w:pPr>
    </w:p>
    <w:p w:rsidR="00624D19" w:rsidRPr="00F45C53" w:rsidRDefault="00624D19" w:rsidP="00624D19">
      <w:pPr>
        <w:tabs>
          <w:tab w:val="left" w:pos="0"/>
        </w:tabs>
        <w:spacing w:line="360" w:lineRule="auto"/>
        <w:jc w:val="both"/>
        <w:rPr>
          <w:rFonts w:asciiTheme="majorHAnsi" w:hAnsiTheme="majorHAnsi"/>
          <w:lang w:val="bg-BG" w:eastAsia="zh-CN"/>
        </w:rPr>
      </w:pPr>
      <w:r w:rsidRPr="00F45C53">
        <w:rPr>
          <w:rFonts w:asciiTheme="majorHAnsi" w:hAnsiTheme="majorHAnsi"/>
          <w:lang w:val="bg-BG"/>
        </w:rPr>
        <w:t>от ………………………...……………………………………………………………, ЕГН………………………, лична карта/документ за самоличност № ………………, изд. на…………………..от ………., с постоянен адрес: ………………………………………………………………………., в качеството си на …………..……..</w:t>
      </w:r>
      <w:r w:rsidRPr="00F45C53">
        <w:rPr>
          <w:rFonts w:asciiTheme="majorHAnsi" w:hAnsiTheme="majorHAnsi"/>
          <w:i/>
          <w:lang w:val="bg-BG"/>
        </w:rPr>
        <w:t xml:space="preserve">(изписва се длъжността) </w:t>
      </w:r>
      <w:r w:rsidRPr="00F45C53">
        <w:rPr>
          <w:rFonts w:asciiTheme="majorHAnsi" w:hAnsiTheme="majorHAnsi"/>
          <w:lang w:val="bg-BG"/>
        </w:rPr>
        <w:t xml:space="preserve">на </w:t>
      </w:r>
      <w:r>
        <w:rPr>
          <w:rFonts w:asciiTheme="majorHAnsi" w:hAnsiTheme="majorHAnsi"/>
          <w:lang w:val="bg-BG"/>
        </w:rPr>
        <w:t>...........................................</w:t>
      </w:r>
      <w:r w:rsidRPr="00F45C53">
        <w:rPr>
          <w:rFonts w:asciiTheme="majorHAnsi" w:hAnsiTheme="majorHAnsi"/>
          <w:i/>
          <w:lang w:val="bg-BG"/>
        </w:rPr>
        <w:t xml:space="preserve">………………….. (фирма, наименование), </w:t>
      </w:r>
      <w:r w:rsidRPr="00F45C53">
        <w:rPr>
          <w:rFonts w:asciiTheme="majorHAnsi" w:hAnsiTheme="majorHAnsi"/>
          <w:lang w:val="bg-BG"/>
        </w:rPr>
        <w:t>ЕИК…………………….със седалище и адрес на управление:………………………………………………………………………………………... участник в процедура на договаряне без публикуване на обявление за поръчка с предмет:</w:t>
      </w:r>
      <w:r>
        <w:rPr>
          <w:rFonts w:asciiTheme="majorHAnsi" w:hAnsiTheme="majorHAnsi"/>
          <w:lang w:val="bg-BG"/>
        </w:rPr>
        <w:t xml:space="preserve"> </w:t>
      </w:r>
      <w:r w:rsidRPr="00C4221D">
        <w:rPr>
          <w:rFonts w:ascii="Cambria" w:hAnsi="Cambria"/>
          <w:b/>
          <w:spacing w:val="-1"/>
        </w:rPr>
        <w:t xml:space="preserve">Обезпечаване с </w:t>
      </w:r>
      <w:r w:rsidRPr="00C4221D">
        <w:rPr>
          <w:rFonts w:ascii="Cambria" w:hAnsi="Cambria"/>
          <w:b/>
        </w:rPr>
        <w:t>компютърна и комуникационна техника, необходими за изграждането на АИС/М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 – Брюксел</w:t>
      </w:r>
      <w:r w:rsidRPr="00C4221D">
        <w:rPr>
          <w:rFonts w:ascii="Cambria" w:hAnsi="Cambria"/>
          <w:b/>
          <w:spacing w:val="5"/>
        </w:rPr>
        <w:t xml:space="preserve">, в т.ч. </w:t>
      </w:r>
      <w:proofErr w:type="gramStart"/>
      <w:r w:rsidRPr="00C4221D">
        <w:rPr>
          <w:rFonts w:ascii="Cambria" w:hAnsi="Cambria"/>
          <w:b/>
          <w:spacing w:val="5"/>
        </w:rPr>
        <w:t>инсталация</w:t>
      </w:r>
      <w:proofErr w:type="gramEnd"/>
      <w:r w:rsidRPr="00C4221D">
        <w:rPr>
          <w:rFonts w:ascii="Cambria" w:hAnsi="Cambria"/>
          <w:b/>
          <w:spacing w:val="5"/>
        </w:rPr>
        <w:t xml:space="preserve"> на оборудването, доставка, изграждане и пускане в експлоатация на документооборотна система за АИС/М</w:t>
      </w:r>
      <w:r w:rsidRPr="00C4221D">
        <w:rPr>
          <w:rFonts w:ascii="Cambria" w:hAnsi="Cambria"/>
          <w:b/>
        </w:rPr>
        <w:t xml:space="preserve"> за обработка на класифицирана информация,</w:t>
      </w:r>
      <w:r w:rsidRPr="00C4221D">
        <w:rPr>
          <w:rFonts w:ascii="Cambria" w:hAnsi="Cambria"/>
          <w:b/>
          <w:spacing w:val="5"/>
        </w:rPr>
        <w:t xml:space="preserve"> обучение на потребителите на място, техническа поддръжка и гаранционно обслужване</w:t>
      </w:r>
    </w:p>
    <w:p w:rsidR="00624D19" w:rsidRDefault="00624D19" w:rsidP="00624D19">
      <w:pPr>
        <w:tabs>
          <w:tab w:val="left" w:pos="-600"/>
        </w:tabs>
        <w:spacing w:after="120" w:line="276" w:lineRule="auto"/>
        <w:jc w:val="center"/>
        <w:outlineLvl w:val="0"/>
        <w:rPr>
          <w:rFonts w:asciiTheme="majorHAnsi" w:hAnsiTheme="majorHAnsi"/>
          <w:b/>
          <w:lang w:val="bg-BG" w:eastAsia="zh-CN"/>
        </w:rPr>
      </w:pPr>
    </w:p>
    <w:p w:rsidR="00624D19" w:rsidRPr="000A02E5" w:rsidRDefault="00624D19" w:rsidP="00624D19">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624D19" w:rsidRDefault="00624D19" w:rsidP="00624D19">
      <w:pPr>
        <w:tabs>
          <w:tab w:val="left" w:pos="-600"/>
        </w:tabs>
        <w:spacing w:after="120" w:line="276" w:lineRule="auto"/>
        <w:jc w:val="both"/>
        <w:outlineLvl w:val="0"/>
        <w:rPr>
          <w:rFonts w:asciiTheme="majorHAnsi" w:hAnsiTheme="majorHAnsi"/>
          <w:lang w:val="bg-BG" w:eastAsia="zh-CN"/>
        </w:rPr>
      </w:pPr>
    </w:p>
    <w:p w:rsidR="00624D19" w:rsidRPr="00462DD2" w:rsidRDefault="00624D19" w:rsidP="00624D19">
      <w:pPr>
        <w:autoSpaceDE w:val="0"/>
        <w:autoSpaceDN w:val="0"/>
        <w:adjustRightInd w:val="0"/>
        <w:spacing w:line="360" w:lineRule="auto"/>
        <w:jc w:val="both"/>
        <w:rPr>
          <w:rFonts w:asciiTheme="majorHAnsi" w:hAnsiTheme="majorHAnsi"/>
          <w:lang w:val="bg-BG"/>
        </w:rPr>
      </w:pPr>
      <w:r w:rsidRPr="00462DD2">
        <w:rPr>
          <w:rFonts w:asciiTheme="majorHAnsi" w:hAnsiTheme="majorHAnsi"/>
          <w:lang w:val="bg-BG"/>
        </w:rPr>
        <w:t>Представляваното от мен дружество по смисъла на § 1, т. 1 от ДР на ЗИФОДРЮПДРС:</w:t>
      </w:r>
    </w:p>
    <w:p w:rsidR="00624D19" w:rsidRDefault="00624D19" w:rsidP="00624D19">
      <w:pPr>
        <w:tabs>
          <w:tab w:val="left" w:pos="2835"/>
        </w:tabs>
        <w:autoSpaceDE w:val="0"/>
        <w:autoSpaceDN w:val="0"/>
        <w:adjustRightInd w:val="0"/>
        <w:spacing w:line="360" w:lineRule="auto"/>
        <w:jc w:val="both"/>
        <w:rPr>
          <w:rFonts w:asciiTheme="majorHAnsi" w:hAnsiTheme="majorHAnsi"/>
          <w:bCs/>
          <w:lang w:val="bg-BG"/>
        </w:rPr>
      </w:pPr>
    </w:p>
    <w:p w:rsidR="00624D19" w:rsidRDefault="00624D19" w:rsidP="00624D19">
      <w:pPr>
        <w:tabs>
          <w:tab w:val="left" w:pos="2835"/>
        </w:tabs>
        <w:autoSpaceDE w:val="0"/>
        <w:autoSpaceDN w:val="0"/>
        <w:adjustRightInd w:val="0"/>
        <w:spacing w:line="360" w:lineRule="auto"/>
        <w:jc w:val="both"/>
        <w:rPr>
          <w:rFonts w:asciiTheme="majorHAnsi" w:hAnsiTheme="majorHAnsi"/>
          <w:lang w:val="bg-BG"/>
        </w:rPr>
      </w:pPr>
      <w:r w:rsidRPr="00462DD2">
        <w:rPr>
          <w:rFonts w:asciiTheme="majorHAnsi" w:hAnsiTheme="majorHAnsi"/>
          <w:bCs/>
          <w:lang w:val="bg-BG"/>
        </w:rPr>
        <w:t>1</w:t>
      </w:r>
      <w:r w:rsidRPr="00462DD2">
        <w:rPr>
          <w:rFonts w:asciiTheme="majorHAnsi" w:hAnsiTheme="majorHAnsi"/>
          <w:b/>
          <w:bCs/>
          <w:lang w:val="bg-BG"/>
        </w:rPr>
        <w:t>. Е регистрирано / Не е регистрирано</w:t>
      </w:r>
      <w:r w:rsidRPr="00462DD2">
        <w:rPr>
          <w:rFonts w:asciiTheme="majorHAnsi" w:hAnsiTheme="majorHAnsi"/>
          <w:lang w:val="bg-BG"/>
        </w:rPr>
        <w:t xml:space="preserve"> </w:t>
      </w:r>
      <w:r w:rsidRPr="00462DD2">
        <w:rPr>
          <w:rFonts w:asciiTheme="majorHAnsi" w:hAnsiTheme="majorHAnsi"/>
          <w:i/>
          <w:iCs/>
          <w:lang w:val="bg-BG"/>
        </w:rPr>
        <w:t xml:space="preserve">(ненужното се зачертава) </w:t>
      </w:r>
      <w:r w:rsidRPr="00462DD2">
        <w:rPr>
          <w:rFonts w:asciiTheme="majorHAnsi" w:hAnsiTheme="majorHAnsi"/>
          <w:iCs/>
          <w:lang w:val="bg-BG"/>
        </w:rPr>
        <w:t>в</w:t>
      </w:r>
      <w:r w:rsidRPr="00462DD2">
        <w:rPr>
          <w:rFonts w:asciiTheme="majorHAnsi" w:hAnsiTheme="majorHAnsi"/>
          <w:lang w:val="bg-BG"/>
        </w:rPr>
        <w:t xml:space="preserve"> юрисдикция </w:t>
      </w:r>
    </w:p>
    <w:p w:rsidR="00624D19" w:rsidRPr="00462DD2" w:rsidRDefault="00624D19" w:rsidP="00624D19">
      <w:pPr>
        <w:tabs>
          <w:tab w:val="left" w:pos="2835"/>
        </w:tabs>
        <w:autoSpaceDE w:val="0"/>
        <w:autoSpaceDN w:val="0"/>
        <w:adjustRightInd w:val="0"/>
        <w:spacing w:line="360" w:lineRule="auto"/>
        <w:jc w:val="both"/>
        <w:rPr>
          <w:rFonts w:asciiTheme="majorHAnsi" w:hAnsiTheme="majorHAnsi"/>
          <w:i/>
          <w:iCs/>
          <w:lang w:val="bg-BG"/>
        </w:rPr>
      </w:pPr>
      <w:r w:rsidRPr="00462DD2">
        <w:rPr>
          <w:rFonts w:asciiTheme="majorHAnsi" w:hAnsiTheme="majorHAnsi"/>
          <w:lang w:val="bg-BG"/>
        </w:rPr>
        <w:lastRenderedPageBreak/>
        <w:t>с преференциален данъчен режим по смисъла на § 1, т. 64 от Допълнителните разпоредби на Закона за корпоративното подоходно облагане. Юрисдикцията с преференциален данъчен режим е ____________________________________</w:t>
      </w:r>
      <w:r w:rsidRPr="00462DD2">
        <w:rPr>
          <w:rFonts w:asciiTheme="majorHAnsi" w:hAnsiTheme="majorHAnsi"/>
          <w:i/>
          <w:iCs/>
          <w:lang w:val="bg-BG"/>
        </w:rPr>
        <w:t>(попълва се в случай на регистрация в такава юрисдикция)</w:t>
      </w:r>
    </w:p>
    <w:p w:rsidR="00624D19" w:rsidRDefault="00624D19" w:rsidP="00624D19">
      <w:pPr>
        <w:autoSpaceDE w:val="0"/>
        <w:autoSpaceDN w:val="0"/>
        <w:adjustRightInd w:val="0"/>
        <w:spacing w:line="360" w:lineRule="auto"/>
        <w:jc w:val="both"/>
        <w:rPr>
          <w:rFonts w:asciiTheme="majorHAnsi" w:hAnsiTheme="majorHAnsi"/>
          <w:bCs/>
          <w:lang w:val="bg-BG"/>
        </w:rPr>
      </w:pPr>
    </w:p>
    <w:p w:rsidR="00624D19" w:rsidRPr="00462DD2" w:rsidRDefault="00624D19" w:rsidP="00624D19">
      <w:pPr>
        <w:autoSpaceDE w:val="0"/>
        <w:autoSpaceDN w:val="0"/>
        <w:adjustRightInd w:val="0"/>
        <w:spacing w:line="360" w:lineRule="auto"/>
        <w:jc w:val="both"/>
        <w:rPr>
          <w:rFonts w:asciiTheme="majorHAnsi" w:hAnsiTheme="majorHAnsi"/>
          <w:lang w:val="bg-BG"/>
        </w:rPr>
      </w:pPr>
      <w:r w:rsidRPr="00462DD2">
        <w:rPr>
          <w:rFonts w:asciiTheme="majorHAnsi" w:hAnsiTheme="majorHAnsi"/>
          <w:bCs/>
          <w:lang w:val="bg-BG"/>
        </w:rPr>
        <w:t>2</w:t>
      </w:r>
      <w:r w:rsidRPr="00462DD2">
        <w:rPr>
          <w:rFonts w:asciiTheme="majorHAnsi" w:hAnsiTheme="majorHAnsi"/>
          <w:b/>
          <w:bCs/>
          <w:lang w:val="bg-BG"/>
        </w:rPr>
        <w:t xml:space="preserve">. Е свързано / Не е свързано </w:t>
      </w:r>
      <w:r w:rsidRPr="00462DD2">
        <w:rPr>
          <w:rFonts w:asciiTheme="majorHAnsi" w:hAnsiTheme="majorHAnsi"/>
          <w:i/>
          <w:iCs/>
          <w:lang w:val="bg-BG"/>
        </w:rPr>
        <w:t>(ненужното се зачертава )</w:t>
      </w:r>
      <w:r w:rsidRPr="00462DD2">
        <w:rPr>
          <w:rFonts w:asciiTheme="majorHAnsi" w:hAnsiTheme="majorHAnsi"/>
          <w:lang w:val="bg-BG"/>
        </w:rPr>
        <w:t>лице по смисъла на  § 1 от допълнителните разпоредби Търговския закон с дружества, регистрирани в юрисдикция с преференциален данъчен режим.</w:t>
      </w:r>
    </w:p>
    <w:p w:rsidR="00624D19" w:rsidRDefault="00624D19" w:rsidP="00624D19">
      <w:pPr>
        <w:autoSpaceDE w:val="0"/>
        <w:autoSpaceDN w:val="0"/>
        <w:adjustRightInd w:val="0"/>
        <w:spacing w:line="360" w:lineRule="auto"/>
        <w:rPr>
          <w:rFonts w:asciiTheme="majorHAnsi" w:hAnsiTheme="majorHAnsi"/>
          <w:lang w:val="bg-BG"/>
        </w:rPr>
      </w:pPr>
    </w:p>
    <w:p w:rsidR="00624D19" w:rsidRPr="00462DD2" w:rsidRDefault="00624D19" w:rsidP="00624D19">
      <w:pPr>
        <w:autoSpaceDE w:val="0"/>
        <w:autoSpaceDN w:val="0"/>
        <w:adjustRightInd w:val="0"/>
        <w:spacing w:line="360" w:lineRule="auto"/>
        <w:rPr>
          <w:rFonts w:asciiTheme="majorHAnsi" w:hAnsiTheme="majorHAnsi"/>
          <w:lang w:val="bg-BG"/>
        </w:rPr>
      </w:pPr>
      <w:r w:rsidRPr="00462DD2">
        <w:rPr>
          <w:rFonts w:asciiTheme="majorHAnsi" w:hAnsiTheme="majorHAnsi"/>
          <w:i/>
          <w:lang w:val="bg-BG"/>
        </w:rPr>
        <w:t>3</w:t>
      </w:r>
      <w:r>
        <w:rPr>
          <w:rFonts w:asciiTheme="majorHAnsi" w:hAnsiTheme="majorHAnsi"/>
          <w:lang w:val="bg-BG"/>
        </w:rPr>
        <w:t xml:space="preserve">. </w:t>
      </w:r>
      <w:r w:rsidRPr="00462DD2">
        <w:rPr>
          <w:rFonts w:asciiTheme="majorHAnsi" w:hAnsiTheme="majorHAnsi"/>
          <w:lang w:val="bg-BG"/>
        </w:rPr>
        <w:t xml:space="preserve">Попада в изключението на </w:t>
      </w:r>
      <w:r w:rsidRPr="00462DD2">
        <w:rPr>
          <w:rFonts w:asciiTheme="majorHAnsi" w:hAnsiTheme="majorHAnsi"/>
          <w:b/>
          <w:bCs/>
          <w:lang w:val="bg-BG"/>
        </w:rPr>
        <w:t>чл. 4, т. ______ от ЗИФОДРЮПДРС</w:t>
      </w:r>
      <w:r w:rsidRPr="00462DD2">
        <w:rPr>
          <w:rFonts w:asciiTheme="majorHAnsi" w:hAnsiTheme="majorHAnsi"/>
          <w:lang w:val="bg-BG"/>
        </w:rPr>
        <w:t>.</w:t>
      </w:r>
    </w:p>
    <w:p w:rsidR="00624D19" w:rsidRPr="00462DD2" w:rsidRDefault="00624D19" w:rsidP="00624D19">
      <w:pPr>
        <w:autoSpaceDE w:val="0"/>
        <w:autoSpaceDN w:val="0"/>
        <w:adjustRightInd w:val="0"/>
        <w:spacing w:line="360" w:lineRule="auto"/>
        <w:jc w:val="both"/>
        <w:rPr>
          <w:rFonts w:asciiTheme="majorHAnsi" w:hAnsiTheme="majorHAnsi"/>
          <w:i/>
          <w:iCs/>
          <w:lang w:val="bg-BG"/>
        </w:rPr>
      </w:pPr>
      <w:r w:rsidRPr="00462DD2">
        <w:rPr>
          <w:rFonts w:asciiTheme="majorHAnsi" w:hAnsiTheme="majorHAnsi"/>
          <w:i/>
          <w:iCs/>
          <w:lang w:val="bg-BG"/>
        </w:rPr>
        <w:t>(попълва се,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624D19" w:rsidRPr="00462DD2" w:rsidRDefault="00624D19" w:rsidP="00624D19">
      <w:pPr>
        <w:autoSpaceDE w:val="0"/>
        <w:autoSpaceDN w:val="0"/>
        <w:adjustRightInd w:val="0"/>
        <w:spacing w:line="360" w:lineRule="auto"/>
        <w:jc w:val="both"/>
        <w:rPr>
          <w:rFonts w:asciiTheme="majorHAnsi" w:hAnsiTheme="majorHAnsi"/>
          <w:i/>
          <w:iCs/>
          <w:lang w:val="bg-BG"/>
        </w:rPr>
      </w:pPr>
    </w:p>
    <w:p w:rsidR="00624D19" w:rsidRPr="00462DD2" w:rsidRDefault="00624D19" w:rsidP="00624D19">
      <w:pPr>
        <w:autoSpaceDE w:val="0"/>
        <w:autoSpaceDN w:val="0"/>
        <w:adjustRightInd w:val="0"/>
        <w:spacing w:line="360" w:lineRule="auto"/>
        <w:jc w:val="both"/>
        <w:rPr>
          <w:rFonts w:asciiTheme="majorHAnsi" w:hAnsiTheme="majorHAnsi"/>
          <w:lang w:val="bg-BG"/>
        </w:rPr>
      </w:pPr>
      <w:r w:rsidRPr="00462DD2">
        <w:rPr>
          <w:rFonts w:asciiTheme="majorHAnsi" w:hAnsiTheme="majorHAnsi"/>
          <w:lang w:val="bg-BG"/>
        </w:rPr>
        <w:t>Запознат съм с правомощията на възложителя по чл. 6, ал. 4 от З</w:t>
      </w:r>
      <w:r w:rsidRPr="00462DD2">
        <w:rPr>
          <w:rFonts w:asciiTheme="majorHAnsi" w:hAnsiTheme="majorHAnsi"/>
          <w:b/>
          <w:bCs/>
          <w:lang w:val="bg-BG"/>
        </w:rPr>
        <w:t xml:space="preserve">ИФОДРЮПДРС </w:t>
      </w:r>
      <w:r w:rsidRPr="00462DD2">
        <w:rPr>
          <w:rFonts w:asciiTheme="majorHAnsi" w:hAnsiTheme="majorHAnsi"/>
          <w:lang w:val="bg-BG"/>
        </w:rPr>
        <w:t xml:space="preserve">и § 7, ал. 2 от Заключителните разпоредби на </w:t>
      </w:r>
      <w:r w:rsidRPr="00462DD2">
        <w:rPr>
          <w:rFonts w:asciiTheme="majorHAnsi" w:hAnsiTheme="majorHAnsi"/>
          <w:b/>
          <w:lang w:val="bg-BG"/>
        </w:rPr>
        <w:t>З</w:t>
      </w:r>
      <w:r w:rsidRPr="00462DD2">
        <w:rPr>
          <w:rFonts w:asciiTheme="majorHAnsi" w:hAnsiTheme="majorHAnsi"/>
          <w:b/>
          <w:bCs/>
          <w:lang w:val="bg-BG"/>
        </w:rPr>
        <w:t>ИФОДРЮПДРС</w:t>
      </w:r>
      <w:r w:rsidRPr="00462DD2">
        <w:rPr>
          <w:rFonts w:asciiTheme="majorHAnsi" w:hAnsiTheme="majorHAnsi"/>
          <w:lang w:val="bg-BG"/>
        </w:rPr>
        <w:t>.</w:t>
      </w:r>
    </w:p>
    <w:p w:rsidR="00624D19" w:rsidRPr="00462DD2" w:rsidRDefault="00624D19" w:rsidP="00624D19">
      <w:pPr>
        <w:tabs>
          <w:tab w:val="left" w:pos="-600"/>
        </w:tabs>
        <w:spacing w:after="120" w:line="276" w:lineRule="auto"/>
        <w:jc w:val="both"/>
        <w:outlineLvl w:val="0"/>
        <w:rPr>
          <w:rFonts w:ascii="Cambria" w:hAnsi="Cambria"/>
        </w:rPr>
      </w:pPr>
    </w:p>
    <w:p w:rsidR="00624D19" w:rsidRPr="00462DD2" w:rsidRDefault="00624D19" w:rsidP="00624D19">
      <w:pPr>
        <w:tabs>
          <w:tab w:val="left" w:pos="5760"/>
        </w:tabs>
        <w:spacing w:after="120" w:line="276" w:lineRule="auto"/>
        <w:jc w:val="both"/>
        <w:rPr>
          <w:rFonts w:asciiTheme="majorHAnsi" w:hAnsiTheme="majorHAnsi"/>
          <w:lang w:eastAsia="zh-CN"/>
        </w:rPr>
      </w:pPr>
    </w:p>
    <w:tbl>
      <w:tblPr>
        <w:tblW w:w="0" w:type="auto"/>
        <w:tblLook w:val="04A0"/>
      </w:tblPr>
      <w:tblGrid>
        <w:gridCol w:w="4261"/>
        <w:gridCol w:w="4261"/>
      </w:tblGrid>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624D19" w:rsidRPr="000A02E5" w:rsidRDefault="00624D19" w:rsidP="004C6673">
            <w:pPr>
              <w:spacing w:line="276" w:lineRule="auto"/>
              <w:jc w:val="both"/>
              <w:rPr>
                <w:rFonts w:asciiTheme="majorHAnsi" w:hAnsiTheme="majorHAnsi"/>
                <w:b/>
                <w:lang w:val="bg-BG"/>
              </w:rPr>
            </w:pPr>
          </w:p>
        </w:tc>
        <w:tc>
          <w:tcPr>
            <w:tcW w:w="4261" w:type="dxa"/>
            <w:hideMark/>
          </w:tcPr>
          <w:p w:rsidR="00624D19" w:rsidRPr="000A02E5" w:rsidRDefault="00624D19" w:rsidP="004C6673">
            <w:pPr>
              <w:spacing w:line="276" w:lineRule="auto"/>
              <w:jc w:val="both"/>
              <w:rPr>
                <w:rFonts w:asciiTheme="majorHAnsi" w:hAnsiTheme="majorHAnsi"/>
                <w:b/>
                <w:lang w:val="bg-BG"/>
              </w:rPr>
            </w:pP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624D19" w:rsidRPr="000A02E5" w:rsidRDefault="00624D19" w:rsidP="004C6673">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624D19" w:rsidRPr="000A02E5" w:rsidRDefault="00624D19" w:rsidP="00624D19">
      <w:pPr>
        <w:spacing w:after="120" w:line="276" w:lineRule="auto"/>
        <w:ind w:left="7200"/>
        <w:jc w:val="both"/>
        <w:rPr>
          <w:rFonts w:asciiTheme="majorHAnsi" w:hAnsiTheme="majorHAnsi"/>
          <w:b/>
          <w:bCs/>
          <w:i/>
          <w:iCs/>
          <w:caps/>
          <w:w w:val="120"/>
          <w:kern w:val="1"/>
          <w:lang w:val="bg-BG"/>
        </w:rPr>
      </w:pPr>
    </w:p>
    <w:p w:rsidR="00624D19" w:rsidRPr="000A02E5" w:rsidRDefault="00624D19" w:rsidP="00624D19">
      <w:pPr>
        <w:spacing w:after="200" w:line="276" w:lineRule="auto"/>
        <w:rPr>
          <w:rFonts w:asciiTheme="majorHAnsi" w:hAnsiTheme="majorHAnsi"/>
          <w:b/>
          <w:bCs/>
          <w:i/>
          <w:iCs/>
          <w:caps/>
          <w:w w:val="120"/>
          <w:kern w:val="1"/>
          <w:lang w:val="bg-BG"/>
        </w:rPr>
        <w:sectPr w:rsidR="00624D19" w:rsidRPr="000A02E5" w:rsidSect="00AB0A60">
          <w:footerReference w:type="default" r:id="rId12"/>
          <w:pgSz w:w="11909" w:h="16834" w:code="9"/>
          <w:pgMar w:top="1411" w:right="1411" w:bottom="1411" w:left="1411" w:header="720" w:footer="720" w:gutter="0"/>
          <w:pgNumType w:start="1"/>
          <w:cols w:space="720"/>
          <w:docGrid w:linePitch="360"/>
        </w:sectPr>
      </w:pPr>
    </w:p>
    <w:p w:rsidR="00624D19" w:rsidRPr="00FA6755" w:rsidRDefault="00624D19" w:rsidP="00624D19">
      <w:pPr>
        <w:spacing w:after="120" w:line="276" w:lineRule="auto"/>
        <w:jc w:val="right"/>
        <w:rPr>
          <w:rFonts w:asciiTheme="majorHAnsi" w:hAnsiTheme="majorHAnsi"/>
          <w:b/>
          <w:bCs/>
          <w:i/>
          <w:iCs/>
          <w:caps/>
          <w:w w:val="120"/>
          <w:kern w:val="1"/>
          <w:lang w:val="bg-BG"/>
        </w:rPr>
      </w:pPr>
      <w:r w:rsidRPr="000A02E5">
        <w:rPr>
          <w:rFonts w:asciiTheme="majorHAnsi" w:hAnsiTheme="majorHAnsi"/>
          <w:b/>
          <w:bCs/>
          <w:i/>
          <w:iCs/>
          <w:caps/>
          <w:w w:val="120"/>
          <w:kern w:val="1"/>
          <w:lang w:val="bg-BG"/>
        </w:rPr>
        <w:lastRenderedPageBreak/>
        <w:t xml:space="preserve">ОБРАЗЕЦ № </w:t>
      </w:r>
      <w:r>
        <w:rPr>
          <w:rFonts w:asciiTheme="majorHAnsi" w:hAnsiTheme="majorHAnsi"/>
          <w:b/>
          <w:bCs/>
          <w:i/>
          <w:iCs/>
          <w:caps/>
          <w:w w:val="120"/>
          <w:kern w:val="1"/>
          <w:lang w:val="bg-BG"/>
        </w:rPr>
        <w:t>5</w:t>
      </w:r>
    </w:p>
    <w:tbl>
      <w:tblPr>
        <w:tblW w:w="0" w:type="auto"/>
        <w:tblLayout w:type="fixed"/>
        <w:tblLook w:val="0000"/>
      </w:tblPr>
      <w:tblGrid>
        <w:gridCol w:w="3105"/>
        <w:gridCol w:w="6363"/>
      </w:tblGrid>
      <w:tr w:rsidR="00624D19" w:rsidRPr="000A02E5" w:rsidTr="004C6673">
        <w:tc>
          <w:tcPr>
            <w:tcW w:w="3105" w:type="dxa"/>
            <w:tcBorders>
              <w:bottom w:val="single" w:sz="4" w:space="0" w:color="000000"/>
            </w:tcBorders>
            <w:shd w:val="clear" w:color="auto" w:fill="auto"/>
          </w:tcPr>
          <w:p w:rsidR="00624D19" w:rsidRPr="000A02E5" w:rsidRDefault="00624D19" w:rsidP="004C6673">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624D19" w:rsidRPr="000A02E5" w:rsidRDefault="00624D19" w:rsidP="004C6673">
            <w:pPr>
              <w:snapToGrid w:val="0"/>
              <w:jc w:val="both"/>
              <w:rPr>
                <w:rFonts w:asciiTheme="majorHAnsi" w:hAnsiTheme="majorHAnsi"/>
                <w:iCs/>
                <w:lang w:val="bg-BG" w:eastAsia="bg-BG"/>
              </w:rPr>
            </w:pPr>
          </w:p>
          <w:p w:rsidR="00624D19" w:rsidRPr="000A02E5" w:rsidRDefault="00624D19" w:rsidP="004C6673">
            <w:pPr>
              <w:ind w:left="252"/>
              <w:jc w:val="both"/>
              <w:rPr>
                <w:rFonts w:asciiTheme="majorHAnsi" w:hAnsiTheme="majorHAnsi"/>
                <w:i/>
                <w:iCs/>
                <w:lang w:val="bg-BG" w:eastAsia="bg-BG"/>
              </w:rPr>
            </w:pPr>
          </w:p>
        </w:tc>
      </w:tr>
      <w:tr w:rsidR="00624D19" w:rsidRPr="001F3337" w:rsidTr="004C6673">
        <w:trPr>
          <w:trHeight w:val="589"/>
        </w:trPr>
        <w:tc>
          <w:tcPr>
            <w:tcW w:w="3105" w:type="dxa"/>
            <w:tcBorders>
              <w:top w:val="single" w:sz="4" w:space="0" w:color="000000"/>
              <w:bottom w:val="single" w:sz="4" w:space="0" w:color="000000"/>
            </w:tcBorders>
            <w:shd w:val="clear" w:color="auto" w:fill="auto"/>
          </w:tcPr>
          <w:p w:rsidR="00624D19" w:rsidRPr="000A02E5" w:rsidRDefault="00624D19" w:rsidP="004C6673">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624D19" w:rsidRPr="000A02E5" w:rsidRDefault="00624D19" w:rsidP="004C6673">
            <w:pPr>
              <w:snapToGrid w:val="0"/>
              <w:ind w:left="252" w:hanging="360"/>
              <w:jc w:val="both"/>
              <w:rPr>
                <w:rFonts w:asciiTheme="majorHAnsi" w:hAnsiTheme="majorHAnsi"/>
                <w:i/>
                <w:iCs/>
                <w:lang w:val="bg-BG" w:eastAsia="bg-BG"/>
              </w:rPr>
            </w:pPr>
          </w:p>
          <w:p w:rsidR="00624D19" w:rsidRPr="00F72A47" w:rsidRDefault="00624D19" w:rsidP="004C6673">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624D19" w:rsidRPr="000A02E5" w:rsidTr="004C6673">
        <w:tc>
          <w:tcPr>
            <w:tcW w:w="3105" w:type="dxa"/>
            <w:tcBorders>
              <w:top w:val="single" w:sz="4" w:space="0" w:color="000000"/>
              <w:bottom w:val="single" w:sz="4" w:space="0" w:color="000000"/>
            </w:tcBorders>
            <w:shd w:val="clear" w:color="auto" w:fill="auto"/>
          </w:tcPr>
          <w:p w:rsidR="00624D19" w:rsidRPr="000A02E5" w:rsidRDefault="00624D19" w:rsidP="004C6673">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624D19" w:rsidRPr="000A02E5" w:rsidRDefault="00624D19" w:rsidP="004C6673">
            <w:pPr>
              <w:snapToGrid w:val="0"/>
              <w:jc w:val="both"/>
              <w:rPr>
                <w:rFonts w:asciiTheme="majorHAnsi" w:hAnsiTheme="majorHAnsi"/>
                <w:iCs/>
                <w:lang w:val="bg-BG" w:eastAsia="bg-BG"/>
              </w:rPr>
            </w:pPr>
          </w:p>
        </w:tc>
      </w:tr>
      <w:tr w:rsidR="00624D19" w:rsidRPr="000A02E5" w:rsidTr="004C6673">
        <w:tc>
          <w:tcPr>
            <w:tcW w:w="3105" w:type="dxa"/>
            <w:tcBorders>
              <w:top w:val="single" w:sz="4" w:space="0" w:color="000000"/>
              <w:bottom w:val="single" w:sz="4" w:space="0" w:color="000000"/>
            </w:tcBorders>
            <w:shd w:val="clear" w:color="auto" w:fill="auto"/>
          </w:tcPr>
          <w:p w:rsidR="00624D19" w:rsidRPr="000A02E5" w:rsidRDefault="00624D19" w:rsidP="004C6673">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624D19" w:rsidRPr="000A02E5" w:rsidRDefault="00624D19" w:rsidP="004C6673">
            <w:pPr>
              <w:snapToGrid w:val="0"/>
              <w:jc w:val="both"/>
              <w:rPr>
                <w:rFonts w:asciiTheme="majorHAnsi" w:hAnsiTheme="majorHAnsi"/>
                <w:iCs/>
                <w:lang w:val="bg-BG" w:eastAsia="bg-BG"/>
              </w:rPr>
            </w:pPr>
          </w:p>
        </w:tc>
      </w:tr>
      <w:tr w:rsidR="00624D19" w:rsidRPr="001F3337" w:rsidTr="004C6673">
        <w:tc>
          <w:tcPr>
            <w:tcW w:w="3105" w:type="dxa"/>
            <w:tcBorders>
              <w:top w:val="single" w:sz="4" w:space="0" w:color="000000"/>
              <w:bottom w:val="single" w:sz="4" w:space="0" w:color="000000"/>
            </w:tcBorders>
            <w:shd w:val="clear" w:color="auto" w:fill="auto"/>
          </w:tcPr>
          <w:p w:rsidR="00624D19" w:rsidRPr="000A02E5" w:rsidRDefault="00624D19" w:rsidP="004C6673">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624D19" w:rsidRPr="000A02E5" w:rsidRDefault="00624D19" w:rsidP="004C6673">
            <w:pPr>
              <w:snapToGrid w:val="0"/>
              <w:jc w:val="both"/>
              <w:rPr>
                <w:rFonts w:asciiTheme="majorHAnsi" w:hAnsiTheme="majorHAnsi"/>
                <w:lang w:val="bg-BG"/>
              </w:rPr>
            </w:pPr>
          </w:p>
          <w:p w:rsidR="00624D19" w:rsidRPr="000A02E5" w:rsidRDefault="00624D19" w:rsidP="004C6673">
            <w:pPr>
              <w:snapToGrid w:val="0"/>
              <w:jc w:val="both"/>
              <w:rPr>
                <w:rFonts w:asciiTheme="majorHAnsi" w:hAnsiTheme="majorHAnsi"/>
                <w:i/>
                <w:iCs/>
                <w:lang w:val="bg-BG" w:eastAsia="bg-BG"/>
              </w:rPr>
            </w:pPr>
            <w:r w:rsidRPr="000A02E5">
              <w:rPr>
                <w:rFonts w:asciiTheme="majorHAnsi" w:hAnsiTheme="majorHAnsi"/>
                <w:i/>
                <w:lang w:val="bg-BG"/>
              </w:rPr>
              <w:t xml:space="preserve">(законен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w:t>
            </w:r>
            <w:r>
              <w:rPr>
                <w:rFonts w:asciiTheme="majorHAnsi" w:hAnsiTheme="majorHAnsi"/>
                <w:i/>
                <w:lang w:val="bg-BG"/>
              </w:rPr>
              <w:t>Заявлението за участие</w:t>
            </w:r>
            <w:r w:rsidRPr="000A02E5">
              <w:rPr>
                <w:rFonts w:asciiTheme="majorHAnsi" w:hAnsiTheme="majorHAnsi"/>
                <w:i/>
                <w:lang w:val="bg-BG"/>
              </w:rPr>
              <w:t>)</w:t>
            </w:r>
          </w:p>
        </w:tc>
      </w:tr>
    </w:tbl>
    <w:p w:rsidR="00624D19" w:rsidRPr="000A02E5" w:rsidRDefault="00624D19" w:rsidP="00624D19">
      <w:pPr>
        <w:spacing w:after="120" w:line="276" w:lineRule="auto"/>
        <w:jc w:val="center"/>
        <w:rPr>
          <w:rFonts w:asciiTheme="majorHAnsi" w:hAnsiTheme="majorHAnsi"/>
          <w:b/>
          <w:lang w:val="bg-BG" w:eastAsia="zh-CN"/>
        </w:rPr>
      </w:pPr>
    </w:p>
    <w:p w:rsidR="00624D19" w:rsidRPr="000A02E5" w:rsidRDefault="00624D19" w:rsidP="00624D19">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p>
    <w:p w:rsidR="00624D19" w:rsidRPr="000A02E5" w:rsidRDefault="00624D19" w:rsidP="00624D19">
      <w:pPr>
        <w:tabs>
          <w:tab w:val="left" w:pos="-600"/>
        </w:tabs>
        <w:spacing w:after="120" w:line="276" w:lineRule="auto"/>
        <w:jc w:val="center"/>
        <w:outlineLvl w:val="0"/>
        <w:rPr>
          <w:rFonts w:asciiTheme="majorHAnsi" w:hAnsiTheme="majorHAnsi"/>
          <w:lang w:val="bg-BG" w:eastAsia="zh-CN"/>
        </w:rPr>
      </w:pPr>
      <w:r w:rsidRPr="000A02E5">
        <w:rPr>
          <w:rFonts w:asciiTheme="majorHAnsi" w:hAnsiTheme="majorHAnsi"/>
          <w:b/>
          <w:lang w:val="bg-BG" w:eastAsia="zh-CN"/>
        </w:rPr>
        <w:t xml:space="preserve">за задължени лица по смисъла на чл. </w:t>
      </w:r>
      <w:r>
        <w:rPr>
          <w:rFonts w:asciiTheme="majorHAnsi" w:hAnsiTheme="majorHAnsi"/>
          <w:b/>
          <w:lang w:val="bg-BG" w:eastAsia="zh-CN"/>
        </w:rPr>
        <w:t>157,</w:t>
      </w:r>
      <w:r w:rsidRPr="000A02E5">
        <w:rPr>
          <w:rFonts w:asciiTheme="majorHAnsi" w:hAnsiTheme="majorHAnsi"/>
          <w:b/>
          <w:lang w:val="bg-BG" w:eastAsia="zh-CN"/>
        </w:rPr>
        <w:t xml:space="preserve"> ал. </w:t>
      </w:r>
      <w:r>
        <w:rPr>
          <w:rFonts w:asciiTheme="majorHAnsi" w:hAnsiTheme="majorHAnsi"/>
          <w:b/>
          <w:lang w:val="bg-BG" w:eastAsia="zh-CN"/>
        </w:rPr>
        <w:t>4</w:t>
      </w:r>
      <w:r w:rsidRPr="000A02E5">
        <w:rPr>
          <w:rFonts w:asciiTheme="majorHAnsi" w:hAnsiTheme="majorHAnsi"/>
          <w:b/>
          <w:lang w:val="bg-BG" w:eastAsia="zh-CN"/>
        </w:rPr>
        <w:t xml:space="preserve"> от ЗОП:</w:t>
      </w:r>
    </w:p>
    <w:p w:rsidR="00624D19" w:rsidRPr="000A02E5" w:rsidRDefault="00624D19" w:rsidP="00624D19">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tblPr>
      <w:tblGrid>
        <w:gridCol w:w="3105"/>
        <w:gridCol w:w="6363"/>
      </w:tblGrid>
      <w:tr w:rsidR="00624D19" w:rsidRPr="001F3337" w:rsidTr="004C6673">
        <w:tc>
          <w:tcPr>
            <w:tcW w:w="3105" w:type="dxa"/>
            <w:tcBorders>
              <w:bottom w:val="single" w:sz="4" w:space="0" w:color="000000"/>
            </w:tcBorders>
            <w:shd w:val="clear" w:color="auto" w:fill="auto"/>
          </w:tcPr>
          <w:p w:rsidR="00624D19" w:rsidRPr="000A02E5" w:rsidRDefault="00624D19" w:rsidP="004C6673">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624D19" w:rsidRPr="000A02E5" w:rsidRDefault="00624D19" w:rsidP="004C6673">
            <w:pPr>
              <w:snapToGrid w:val="0"/>
              <w:jc w:val="both"/>
              <w:rPr>
                <w:rFonts w:asciiTheme="majorHAnsi" w:hAnsiTheme="majorHAnsi"/>
                <w:iCs/>
                <w:lang w:val="bg-BG" w:eastAsia="bg-BG"/>
              </w:rPr>
            </w:pPr>
            <w:r w:rsidRPr="00C4221D">
              <w:rPr>
                <w:rFonts w:ascii="Cambria" w:hAnsi="Cambria"/>
                <w:b/>
                <w:spacing w:val="-1"/>
              </w:rPr>
              <w:t xml:space="preserve">Обезпечаване с </w:t>
            </w:r>
            <w:r w:rsidRPr="00C4221D">
              <w:rPr>
                <w:rFonts w:ascii="Cambria" w:hAnsi="Cambria"/>
                <w:b/>
              </w:rPr>
              <w:t>компютърна и комуникационна техника, необходими за изграждането на АИС/М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 – Брюксел</w:t>
            </w:r>
            <w:r w:rsidRPr="00C4221D">
              <w:rPr>
                <w:rFonts w:ascii="Cambria" w:hAnsi="Cambria"/>
                <w:b/>
                <w:spacing w:val="5"/>
              </w:rPr>
              <w:t>, в т.ч. инсталация на оборудването, доставка, изграждане и пускане в експлоатация на документооборотна система за АИС/М</w:t>
            </w:r>
            <w:r w:rsidRPr="00C4221D">
              <w:rPr>
                <w:rFonts w:ascii="Cambria" w:hAnsi="Cambria"/>
                <w:b/>
              </w:rPr>
              <w:t xml:space="preserve"> за обработка на класифицирана информация,</w:t>
            </w:r>
            <w:r w:rsidRPr="00C4221D">
              <w:rPr>
                <w:rFonts w:ascii="Cambria" w:hAnsi="Cambria"/>
                <w:b/>
                <w:spacing w:val="5"/>
              </w:rPr>
              <w:t xml:space="preserve"> обучение на потребителите на място, техническа поддръжка и гаранционно обслужване</w:t>
            </w:r>
          </w:p>
        </w:tc>
      </w:tr>
    </w:tbl>
    <w:p w:rsidR="00624D19" w:rsidRPr="000A02E5" w:rsidRDefault="00624D19" w:rsidP="00624D19">
      <w:pPr>
        <w:tabs>
          <w:tab w:val="left" w:pos="-600"/>
        </w:tabs>
        <w:spacing w:after="120" w:line="276" w:lineRule="auto"/>
        <w:jc w:val="center"/>
        <w:outlineLvl w:val="0"/>
        <w:rPr>
          <w:rFonts w:asciiTheme="majorHAnsi" w:hAnsiTheme="majorHAnsi"/>
          <w:lang w:val="bg-BG" w:eastAsia="zh-CN"/>
        </w:rPr>
      </w:pPr>
    </w:p>
    <w:p w:rsidR="00624D19" w:rsidRPr="000A02E5" w:rsidRDefault="00624D19" w:rsidP="00624D19">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Във връзка с участието в процедура за възлагане на обществена поръчка</w:t>
      </w:r>
    </w:p>
    <w:p w:rsidR="00624D19" w:rsidRPr="000A02E5" w:rsidRDefault="00624D19" w:rsidP="00624D19">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624D19" w:rsidRPr="000A02E5" w:rsidRDefault="00624D19" w:rsidP="00624D19">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 xml:space="preserve">Предоставям следния списък на всички задължени лица по смисъла на чл. </w:t>
      </w:r>
      <w:r>
        <w:rPr>
          <w:rFonts w:asciiTheme="majorHAnsi" w:hAnsiTheme="majorHAnsi"/>
          <w:lang w:val="bg-BG" w:eastAsia="zh-CN"/>
        </w:rPr>
        <w:t>157</w:t>
      </w:r>
      <w:r w:rsidRPr="000A02E5">
        <w:rPr>
          <w:rFonts w:asciiTheme="majorHAnsi" w:hAnsiTheme="majorHAnsi"/>
          <w:lang w:val="bg-BG" w:eastAsia="zh-CN"/>
        </w:rPr>
        <w:t xml:space="preserve">, ал. </w:t>
      </w:r>
      <w:r>
        <w:rPr>
          <w:rFonts w:asciiTheme="majorHAnsi" w:hAnsiTheme="majorHAnsi"/>
          <w:lang w:val="bg-BG" w:eastAsia="zh-CN"/>
        </w:rPr>
        <w:t>4</w:t>
      </w:r>
      <w:r w:rsidRPr="000A02E5">
        <w:rPr>
          <w:rFonts w:asciiTheme="majorHAnsi" w:hAnsiTheme="majorHAnsi"/>
          <w:lang w:val="bg-BG" w:eastAsia="zh-CN"/>
        </w:rPr>
        <w:t xml:space="preserve"> от ЗОП: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1"/>
        <w:gridCol w:w="4612"/>
      </w:tblGrid>
      <w:tr w:rsidR="00624D19" w:rsidRPr="001F3337" w:rsidTr="004C6673">
        <w:tc>
          <w:tcPr>
            <w:tcW w:w="4691" w:type="dxa"/>
          </w:tcPr>
          <w:p w:rsidR="00624D19" w:rsidRPr="000A02E5" w:rsidRDefault="00624D19" w:rsidP="004C6673">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 xml:space="preserve">Лицата, които представляват участника </w:t>
            </w:r>
            <w:r w:rsidRPr="000A02E5">
              <w:rPr>
                <w:rFonts w:asciiTheme="majorHAnsi" w:hAnsiTheme="majorHAnsi"/>
                <w:lang w:val="bg-BG"/>
              </w:rPr>
              <w:lastRenderedPageBreak/>
              <w:t>са:</w:t>
            </w:r>
          </w:p>
        </w:tc>
        <w:tc>
          <w:tcPr>
            <w:tcW w:w="4612" w:type="dxa"/>
          </w:tcPr>
          <w:p w:rsidR="00624D19" w:rsidRPr="000A02E5" w:rsidRDefault="00624D19" w:rsidP="004C6673">
            <w:pPr>
              <w:tabs>
                <w:tab w:val="left" w:pos="5760"/>
              </w:tabs>
              <w:spacing w:after="120" w:line="276" w:lineRule="auto"/>
              <w:jc w:val="both"/>
              <w:rPr>
                <w:rFonts w:asciiTheme="majorHAnsi" w:hAnsiTheme="majorHAnsi"/>
                <w:lang w:val="bg-BG" w:eastAsia="zh-CN"/>
              </w:rPr>
            </w:pPr>
          </w:p>
        </w:tc>
      </w:tr>
      <w:tr w:rsidR="00624D19" w:rsidRPr="001F3337" w:rsidTr="004C6673">
        <w:tc>
          <w:tcPr>
            <w:tcW w:w="4691" w:type="dxa"/>
          </w:tcPr>
          <w:p w:rsidR="00624D19" w:rsidRPr="000A02E5" w:rsidRDefault="00624D19" w:rsidP="004C6673">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lastRenderedPageBreak/>
              <w:t>Лицата, които са членове на управителни и надзорни органи на участника са:</w:t>
            </w:r>
          </w:p>
        </w:tc>
        <w:tc>
          <w:tcPr>
            <w:tcW w:w="4612" w:type="dxa"/>
          </w:tcPr>
          <w:p w:rsidR="00624D19" w:rsidRPr="000A02E5" w:rsidRDefault="00624D19" w:rsidP="004C6673">
            <w:pPr>
              <w:tabs>
                <w:tab w:val="left" w:pos="5760"/>
              </w:tabs>
              <w:spacing w:after="120" w:line="276" w:lineRule="auto"/>
              <w:jc w:val="both"/>
              <w:rPr>
                <w:rFonts w:asciiTheme="majorHAnsi" w:hAnsiTheme="majorHAnsi"/>
                <w:lang w:val="bg-BG" w:eastAsia="zh-CN"/>
              </w:rPr>
            </w:pPr>
          </w:p>
        </w:tc>
      </w:tr>
      <w:tr w:rsidR="00624D19" w:rsidRPr="001F3337" w:rsidTr="004C6673">
        <w:tc>
          <w:tcPr>
            <w:tcW w:w="4691" w:type="dxa"/>
          </w:tcPr>
          <w:p w:rsidR="00624D19" w:rsidRPr="000A02E5" w:rsidRDefault="00624D19" w:rsidP="004C6673">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612" w:type="dxa"/>
          </w:tcPr>
          <w:p w:rsidR="00624D19" w:rsidRPr="000A02E5" w:rsidRDefault="00624D19" w:rsidP="004C6673">
            <w:pPr>
              <w:tabs>
                <w:tab w:val="left" w:pos="5760"/>
              </w:tabs>
              <w:spacing w:after="120" w:line="276" w:lineRule="auto"/>
              <w:jc w:val="both"/>
              <w:rPr>
                <w:rFonts w:asciiTheme="majorHAnsi" w:hAnsiTheme="majorHAnsi"/>
                <w:lang w:val="bg-BG" w:eastAsia="zh-CN"/>
              </w:rPr>
            </w:pPr>
          </w:p>
        </w:tc>
      </w:tr>
    </w:tbl>
    <w:p w:rsidR="00624D19" w:rsidRPr="000A02E5" w:rsidRDefault="00624D19" w:rsidP="00624D19">
      <w:pPr>
        <w:tabs>
          <w:tab w:val="left" w:pos="5760"/>
        </w:tabs>
        <w:spacing w:after="120" w:line="276" w:lineRule="auto"/>
        <w:jc w:val="both"/>
        <w:rPr>
          <w:rFonts w:asciiTheme="majorHAnsi" w:hAnsiTheme="majorHAnsi"/>
          <w:lang w:val="bg-BG" w:eastAsia="zh-CN"/>
        </w:rPr>
      </w:pPr>
    </w:p>
    <w:tbl>
      <w:tblPr>
        <w:tblW w:w="0" w:type="auto"/>
        <w:tblLook w:val="04A0"/>
      </w:tblPr>
      <w:tblGrid>
        <w:gridCol w:w="4261"/>
        <w:gridCol w:w="4261"/>
      </w:tblGrid>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624D19" w:rsidRPr="000A02E5" w:rsidRDefault="00624D19" w:rsidP="004C6673">
            <w:pPr>
              <w:spacing w:line="276" w:lineRule="auto"/>
              <w:jc w:val="both"/>
              <w:rPr>
                <w:rFonts w:asciiTheme="majorHAnsi" w:hAnsiTheme="majorHAnsi"/>
                <w:b/>
                <w:lang w:val="bg-BG"/>
              </w:rPr>
            </w:pPr>
          </w:p>
        </w:tc>
        <w:tc>
          <w:tcPr>
            <w:tcW w:w="4261" w:type="dxa"/>
            <w:hideMark/>
          </w:tcPr>
          <w:p w:rsidR="00624D19" w:rsidRPr="000A02E5" w:rsidRDefault="00624D19" w:rsidP="004C6673">
            <w:pPr>
              <w:spacing w:line="276" w:lineRule="auto"/>
              <w:jc w:val="both"/>
              <w:rPr>
                <w:rFonts w:asciiTheme="majorHAnsi" w:hAnsiTheme="majorHAnsi"/>
                <w:b/>
                <w:lang w:val="bg-BG"/>
              </w:rPr>
            </w:pP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624D19" w:rsidRPr="000A02E5" w:rsidRDefault="00624D19" w:rsidP="004C6673">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624D19" w:rsidRPr="000A02E5" w:rsidRDefault="00624D19" w:rsidP="00624D19">
      <w:pPr>
        <w:spacing w:after="120" w:line="276" w:lineRule="auto"/>
        <w:ind w:left="7200"/>
        <w:jc w:val="both"/>
        <w:rPr>
          <w:rFonts w:asciiTheme="majorHAnsi" w:hAnsiTheme="majorHAnsi"/>
          <w:b/>
          <w:bCs/>
          <w:i/>
          <w:iCs/>
          <w:caps/>
          <w:w w:val="120"/>
          <w:kern w:val="1"/>
          <w:lang w:val="bg-BG"/>
        </w:rPr>
      </w:pPr>
    </w:p>
    <w:p w:rsidR="00624D19" w:rsidRPr="000A02E5" w:rsidRDefault="00624D19" w:rsidP="00624D19">
      <w:pPr>
        <w:spacing w:after="200" w:line="276" w:lineRule="auto"/>
        <w:rPr>
          <w:rFonts w:asciiTheme="majorHAnsi" w:hAnsiTheme="majorHAnsi"/>
          <w:b/>
          <w:bCs/>
          <w:i/>
          <w:iCs/>
          <w:caps/>
          <w:w w:val="120"/>
          <w:kern w:val="1"/>
          <w:lang w:val="bg-BG"/>
        </w:rPr>
        <w:sectPr w:rsidR="00624D19" w:rsidRPr="000A02E5" w:rsidSect="00AB0A60">
          <w:footerReference w:type="default" r:id="rId13"/>
          <w:pgSz w:w="11909" w:h="16834" w:code="9"/>
          <w:pgMar w:top="1411" w:right="1411" w:bottom="1411" w:left="1411" w:header="720" w:footer="720" w:gutter="0"/>
          <w:pgNumType w:start="1"/>
          <w:cols w:space="720"/>
          <w:docGrid w:linePitch="360"/>
        </w:sectPr>
      </w:pPr>
    </w:p>
    <w:p w:rsidR="00624D19" w:rsidRPr="00FA6755" w:rsidRDefault="00624D19" w:rsidP="00624D19">
      <w:pPr>
        <w:spacing w:after="120" w:line="276" w:lineRule="auto"/>
        <w:jc w:val="right"/>
        <w:rPr>
          <w:rFonts w:asciiTheme="majorHAnsi" w:hAnsiTheme="majorHAnsi"/>
          <w:b/>
          <w:bCs/>
          <w:i/>
          <w:iCs/>
          <w:caps/>
          <w:w w:val="120"/>
          <w:kern w:val="1"/>
          <w:lang w:val="bg-BG"/>
        </w:rPr>
      </w:pPr>
      <w:r w:rsidRPr="000A02E5">
        <w:rPr>
          <w:rFonts w:asciiTheme="majorHAnsi" w:hAnsiTheme="majorHAnsi"/>
          <w:b/>
          <w:bCs/>
          <w:i/>
          <w:iCs/>
          <w:caps/>
          <w:w w:val="120"/>
          <w:kern w:val="1"/>
          <w:lang w:val="bg-BG"/>
        </w:rPr>
        <w:lastRenderedPageBreak/>
        <w:t xml:space="preserve">ОБРАЗЕЦ № </w:t>
      </w:r>
      <w:r>
        <w:rPr>
          <w:rFonts w:asciiTheme="majorHAnsi" w:hAnsiTheme="majorHAnsi"/>
          <w:b/>
          <w:bCs/>
          <w:i/>
          <w:iCs/>
          <w:caps/>
          <w:w w:val="120"/>
          <w:kern w:val="1"/>
          <w:lang w:val="bg-BG"/>
        </w:rPr>
        <w:t>6</w:t>
      </w:r>
    </w:p>
    <w:p w:rsidR="00624D19" w:rsidRPr="000A02E5" w:rsidRDefault="00624D19" w:rsidP="00624D19">
      <w:pPr>
        <w:spacing w:line="276" w:lineRule="auto"/>
        <w:jc w:val="both"/>
        <w:rPr>
          <w:rFonts w:asciiTheme="majorHAnsi" w:hAnsiTheme="majorHAnsi"/>
          <w:b/>
          <w:lang w:val="bg-BG"/>
        </w:rPr>
      </w:pPr>
    </w:p>
    <w:tbl>
      <w:tblPr>
        <w:tblW w:w="9468" w:type="dxa"/>
        <w:tblLayout w:type="fixed"/>
        <w:tblLook w:val="0000"/>
      </w:tblPr>
      <w:tblGrid>
        <w:gridCol w:w="3105"/>
        <w:gridCol w:w="6363"/>
      </w:tblGrid>
      <w:tr w:rsidR="00624D19" w:rsidRPr="000A02E5" w:rsidTr="004C6673">
        <w:tc>
          <w:tcPr>
            <w:tcW w:w="3105" w:type="dxa"/>
            <w:tcBorders>
              <w:bottom w:val="single" w:sz="4" w:space="0" w:color="000000"/>
            </w:tcBorders>
            <w:shd w:val="clear" w:color="auto" w:fill="auto"/>
          </w:tcPr>
          <w:p w:rsidR="00624D19" w:rsidRPr="000A02E5" w:rsidRDefault="00624D19" w:rsidP="004C6673">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624D19" w:rsidRPr="000A02E5" w:rsidRDefault="00624D19" w:rsidP="004C6673">
            <w:pPr>
              <w:snapToGrid w:val="0"/>
              <w:jc w:val="both"/>
              <w:rPr>
                <w:rFonts w:asciiTheme="majorHAnsi" w:hAnsiTheme="majorHAnsi"/>
                <w:iCs/>
                <w:lang w:val="bg-BG" w:eastAsia="bg-BG"/>
              </w:rPr>
            </w:pPr>
          </w:p>
          <w:p w:rsidR="00624D19" w:rsidRPr="000A02E5" w:rsidRDefault="00624D19" w:rsidP="004C6673">
            <w:pPr>
              <w:ind w:left="252"/>
              <w:jc w:val="both"/>
              <w:rPr>
                <w:rFonts w:asciiTheme="majorHAnsi" w:hAnsiTheme="majorHAnsi"/>
                <w:i/>
                <w:iCs/>
                <w:lang w:val="bg-BG" w:eastAsia="bg-BG"/>
              </w:rPr>
            </w:pPr>
          </w:p>
        </w:tc>
      </w:tr>
      <w:tr w:rsidR="00624D19" w:rsidRPr="001F3337" w:rsidTr="004C6673">
        <w:trPr>
          <w:trHeight w:val="589"/>
        </w:trPr>
        <w:tc>
          <w:tcPr>
            <w:tcW w:w="3105" w:type="dxa"/>
            <w:tcBorders>
              <w:top w:val="single" w:sz="4" w:space="0" w:color="000000"/>
              <w:bottom w:val="single" w:sz="4" w:space="0" w:color="000000"/>
            </w:tcBorders>
            <w:shd w:val="clear" w:color="auto" w:fill="auto"/>
          </w:tcPr>
          <w:p w:rsidR="00624D19" w:rsidRPr="000A02E5" w:rsidRDefault="00624D19" w:rsidP="004C6673">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624D19" w:rsidRPr="000A02E5" w:rsidRDefault="00624D19" w:rsidP="004C6673">
            <w:pPr>
              <w:snapToGrid w:val="0"/>
              <w:ind w:left="252" w:hanging="360"/>
              <w:jc w:val="both"/>
              <w:rPr>
                <w:rFonts w:asciiTheme="majorHAnsi" w:hAnsiTheme="majorHAnsi"/>
                <w:i/>
                <w:iCs/>
                <w:lang w:val="bg-BG" w:eastAsia="bg-BG"/>
              </w:rPr>
            </w:pPr>
          </w:p>
          <w:p w:rsidR="00624D19" w:rsidRPr="00F72A47" w:rsidRDefault="00624D19" w:rsidP="004C6673">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624D19" w:rsidRPr="000A02E5" w:rsidTr="004C6673">
        <w:tc>
          <w:tcPr>
            <w:tcW w:w="3105" w:type="dxa"/>
            <w:tcBorders>
              <w:top w:val="single" w:sz="4" w:space="0" w:color="000000"/>
              <w:bottom w:val="single" w:sz="4" w:space="0" w:color="000000"/>
            </w:tcBorders>
            <w:shd w:val="clear" w:color="auto" w:fill="auto"/>
          </w:tcPr>
          <w:p w:rsidR="00624D19" w:rsidRPr="000A02E5" w:rsidRDefault="00624D19" w:rsidP="004C6673">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624D19" w:rsidRPr="000A02E5" w:rsidRDefault="00624D19" w:rsidP="004C6673">
            <w:pPr>
              <w:snapToGrid w:val="0"/>
              <w:jc w:val="both"/>
              <w:rPr>
                <w:rFonts w:asciiTheme="majorHAnsi" w:hAnsiTheme="majorHAnsi"/>
                <w:iCs/>
                <w:lang w:val="bg-BG" w:eastAsia="bg-BG"/>
              </w:rPr>
            </w:pPr>
          </w:p>
        </w:tc>
      </w:tr>
      <w:tr w:rsidR="00624D19" w:rsidRPr="000A02E5" w:rsidTr="004C6673">
        <w:tc>
          <w:tcPr>
            <w:tcW w:w="3105" w:type="dxa"/>
            <w:tcBorders>
              <w:top w:val="single" w:sz="4" w:space="0" w:color="000000"/>
              <w:bottom w:val="single" w:sz="4" w:space="0" w:color="000000"/>
            </w:tcBorders>
            <w:shd w:val="clear" w:color="auto" w:fill="auto"/>
          </w:tcPr>
          <w:p w:rsidR="00624D19" w:rsidRPr="000A02E5" w:rsidRDefault="00624D19" w:rsidP="004C6673">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624D19" w:rsidRPr="000A02E5" w:rsidRDefault="00624D19" w:rsidP="004C6673">
            <w:pPr>
              <w:snapToGrid w:val="0"/>
              <w:jc w:val="both"/>
              <w:rPr>
                <w:rFonts w:asciiTheme="majorHAnsi" w:hAnsiTheme="majorHAnsi"/>
                <w:iCs/>
                <w:lang w:val="bg-BG" w:eastAsia="bg-BG"/>
              </w:rPr>
            </w:pPr>
          </w:p>
        </w:tc>
      </w:tr>
      <w:tr w:rsidR="00624D19" w:rsidRPr="001F3337" w:rsidTr="004C6673">
        <w:tc>
          <w:tcPr>
            <w:tcW w:w="3105" w:type="dxa"/>
            <w:tcBorders>
              <w:top w:val="single" w:sz="4" w:space="0" w:color="000000"/>
              <w:bottom w:val="single" w:sz="4" w:space="0" w:color="000000"/>
            </w:tcBorders>
            <w:shd w:val="clear" w:color="auto" w:fill="auto"/>
          </w:tcPr>
          <w:p w:rsidR="00624D19" w:rsidRPr="000A02E5" w:rsidRDefault="00624D19" w:rsidP="004C6673">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624D19" w:rsidRPr="000A02E5" w:rsidRDefault="00624D19" w:rsidP="004C6673">
            <w:pPr>
              <w:snapToGrid w:val="0"/>
              <w:jc w:val="both"/>
              <w:rPr>
                <w:rFonts w:asciiTheme="majorHAnsi" w:hAnsiTheme="majorHAnsi"/>
                <w:lang w:val="bg-BG"/>
              </w:rPr>
            </w:pPr>
          </w:p>
          <w:p w:rsidR="00624D19" w:rsidRPr="000A02E5" w:rsidRDefault="00624D19" w:rsidP="004C6673">
            <w:pPr>
              <w:snapToGrid w:val="0"/>
              <w:jc w:val="both"/>
              <w:rPr>
                <w:rFonts w:asciiTheme="majorHAnsi" w:hAnsiTheme="majorHAnsi"/>
                <w:i/>
                <w:iCs/>
                <w:lang w:val="bg-BG" w:eastAsia="bg-BG"/>
              </w:rPr>
            </w:pPr>
            <w:r w:rsidRPr="000A02E5">
              <w:rPr>
                <w:rFonts w:asciiTheme="majorHAnsi" w:hAnsiTheme="majorHAnsi"/>
                <w:i/>
                <w:lang w:val="bg-BG"/>
              </w:rPr>
              <w:t xml:space="preserve">(законен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w:t>
            </w:r>
            <w:r>
              <w:rPr>
                <w:rFonts w:asciiTheme="majorHAnsi" w:hAnsiTheme="majorHAnsi"/>
                <w:i/>
                <w:lang w:val="bg-BG"/>
              </w:rPr>
              <w:t>Заявлението за участие</w:t>
            </w:r>
            <w:r w:rsidRPr="000A02E5">
              <w:rPr>
                <w:rFonts w:asciiTheme="majorHAnsi" w:hAnsiTheme="majorHAnsi"/>
                <w:i/>
                <w:lang w:val="bg-BG"/>
              </w:rPr>
              <w:t>)</w:t>
            </w:r>
          </w:p>
        </w:tc>
      </w:tr>
    </w:tbl>
    <w:p w:rsidR="00624D19" w:rsidRDefault="00624D19" w:rsidP="00624D19">
      <w:pPr>
        <w:spacing w:after="120" w:line="276" w:lineRule="auto"/>
        <w:jc w:val="center"/>
        <w:rPr>
          <w:rFonts w:asciiTheme="majorHAnsi" w:hAnsiTheme="majorHAnsi"/>
          <w:b/>
          <w:lang w:val="bg-BG" w:eastAsia="zh-CN"/>
        </w:rPr>
      </w:pPr>
    </w:p>
    <w:p w:rsidR="00624D19" w:rsidRDefault="00624D19" w:rsidP="00624D19">
      <w:pPr>
        <w:spacing w:after="120" w:line="276" w:lineRule="auto"/>
        <w:jc w:val="center"/>
        <w:rPr>
          <w:rFonts w:asciiTheme="majorHAnsi" w:hAnsiTheme="majorHAnsi"/>
          <w:b/>
          <w:lang w:val="bg-BG" w:eastAsia="zh-CN"/>
        </w:rPr>
      </w:pPr>
    </w:p>
    <w:p w:rsidR="00624D19" w:rsidRPr="000A02E5" w:rsidRDefault="00624D19" w:rsidP="00624D19">
      <w:pPr>
        <w:spacing w:after="120" w:line="276" w:lineRule="auto"/>
        <w:jc w:val="center"/>
        <w:rPr>
          <w:rFonts w:asciiTheme="majorHAnsi" w:hAnsiTheme="majorHAnsi"/>
          <w:b/>
          <w:lang w:val="bg-BG" w:eastAsia="zh-CN"/>
        </w:rPr>
      </w:pPr>
    </w:p>
    <w:p w:rsidR="00624D19" w:rsidRPr="000A02E5" w:rsidRDefault="00624D19" w:rsidP="00624D19">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sidRPr="000A02E5">
        <w:rPr>
          <w:rStyle w:val="FootnoteReference"/>
          <w:rFonts w:asciiTheme="majorHAnsi" w:hAnsiTheme="majorHAnsi"/>
          <w:b/>
          <w:spacing w:val="120"/>
          <w:lang w:val="bg-BG" w:eastAsia="zh-CN"/>
        </w:rPr>
        <w:footnoteReference w:id="8"/>
      </w:r>
    </w:p>
    <w:p w:rsidR="00624D19" w:rsidRPr="000A02E5" w:rsidRDefault="00624D19" w:rsidP="00624D19">
      <w:pPr>
        <w:spacing w:line="276" w:lineRule="auto"/>
        <w:jc w:val="center"/>
        <w:rPr>
          <w:rFonts w:asciiTheme="majorHAnsi" w:hAnsiTheme="majorHAnsi"/>
          <w:b/>
          <w:lang w:val="bg-BG"/>
        </w:rPr>
      </w:pPr>
      <w:r w:rsidRPr="000A02E5">
        <w:rPr>
          <w:rFonts w:asciiTheme="majorHAnsi" w:hAnsiTheme="majorHAnsi"/>
          <w:b/>
          <w:lang w:val="bg-BG"/>
        </w:rPr>
        <w:t>за конфиденциалност по чл. 102, ал. 1 от ЗОП</w:t>
      </w:r>
    </w:p>
    <w:p w:rsidR="00624D19" w:rsidRPr="000A02E5" w:rsidRDefault="00624D19" w:rsidP="00624D19">
      <w:pPr>
        <w:tabs>
          <w:tab w:val="left" w:pos="-600"/>
        </w:tabs>
        <w:spacing w:after="120" w:line="276" w:lineRule="auto"/>
        <w:jc w:val="center"/>
        <w:outlineLvl w:val="0"/>
        <w:rPr>
          <w:rFonts w:asciiTheme="majorHAnsi" w:hAnsiTheme="majorHAnsi"/>
          <w:lang w:val="bg-BG" w:eastAsia="zh-CN"/>
        </w:rPr>
      </w:pPr>
    </w:p>
    <w:p w:rsidR="00624D19" w:rsidRPr="000A02E5" w:rsidRDefault="00624D19" w:rsidP="00624D19">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tblPr>
      <w:tblGrid>
        <w:gridCol w:w="3105"/>
        <w:gridCol w:w="6363"/>
      </w:tblGrid>
      <w:tr w:rsidR="00624D19" w:rsidRPr="001F3337" w:rsidTr="004C6673">
        <w:tc>
          <w:tcPr>
            <w:tcW w:w="3105" w:type="dxa"/>
            <w:tcBorders>
              <w:bottom w:val="single" w:sz="4" w:space="0" w:color="000000"/>
            </w:tcBorders>
            <w:shd w:val="clear" w:color="auto" w:fill="auto"/>
          </w:tcPr>
          <w:p w:rsidR="00624D19" w:rsidRPr="000A02E5" w:rsidRDefault="00624D19" w:rsidP="004C6673">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624D19" w:rsidRPr="000A02E5" w:rsidRDefault="00624D19" w:rsidP="004C6673">
            <w:pPr>
              <w:snapToGrid w:val="0"/>
              <w:jc w:val="both"/>
              <w:rPr>
                <w:rFonts w:asciiTheme="majorHAnsi" w:hAnsiTheme="majorHAnsi"/>
                <w:iCs/>
                <w:lang w:val="bg-BG" w:eastAsia="bg-BG"/>
              </w:rPr>
            </w:pPr>
            <w:r w:rsidRPr="00C4221D">
              <w:rPr>
                <w:rFonts w:ascii="Cambria" w:hAnsi="Cambria"/>
                <w:b/>
                <w:spacing w:val="-1"/>
              </w:rPr>
              <w:t xml:space="preserve">Обезпечаване с </w:t>
            </w:r>
            <w:r w:rsidRPr="00C4221D">
              <w:rPr>
                <w:rFonts w:ascii="Cambria" w:hAnsi="Cambria"/>
                <w:b/>
              </w:rPr>
              <w:t>компютърна и комуникационна техника, необходими за изграждането на АИС/М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 – Брюксел</w:t>
            </w:r>
            <w:r w:rsidRPr="00C4221D">
              <w:rPr>
                <w:rFonts w:ascii="Cambria" w:hAnsi="Cambria"/>
                <w:b/>
                <w:spacing w:val="5"/>
              </w:rPr>
              <w:t>, в т.ч. инсталация на оборудването, доставка, изграждане и пускане в експлоатация на документооборотна система за АИС/М</w:t>
            </w:r>
            <w:r w:rsidRPr="00C4221D">
              <w:rPr>
                <w:rFonts w:ascii="Cambria" w:hAnsi="Cambria"/>
                <w:b/>
              </w:rPr>
              <w:t xml:space="preserve"> за обработка на класифицирана информация,</w:t>
            </w:r>
            <w:r w:rsidRPr="00C4221D">
              <w:rPr>
                <w:rFonts w:ascii="Cambria" w:hAnsi="Cambria"/>
                <w:b/>
                <w:spacing w:val="5"/>
              </w:rPr>
              <w:t xml:space="preserve"> обучение на потребителите на място, техническа поддръжка и гаранционно обслужване</w:t>
            </w:r>
          </w:p>
        </w:tc>
      </w:tr>
    </w:tbl>
    <w:p w:rsidR="00624D19" w:rsidRPr="000A02E5" w:rsidRDefault="00624D19" w:rsidP="00624D19">
      <w:pPr>
        <w:spacing w:line="276" w:lineRule="auto"/>
        <w:jc w:val="center"/>
        <w:rPr>
          <w:rFonts w:asciiTheme="majorHAnsi" w:hAnsiTheme="majorHAnsi"/>
          <w:b/>
          <w:lang w:val="bg-BG"/>
        </w:rPr>
      </w:pPr>
    </w:p>
    <w:p w:rsidR="00624D19" w:rsidRPr="000A02E5" w:rsidRDefault="00624D19" w:rsidP="00624D19">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Във връзка с участието в процедура за възлагане на обществена поръчка</w:t>
      </w:r>
    </w:p>
    <w:p w:rsidR="00624D19" w:rsidRPr="000A02E5" w:rsidRDefault="00624D19" w:rsidP="00624D19">
      <w:pPr>
        <w:spacing w:line="276" w:lineRule="auto"/>
        <w:jc w:val="center"/>
        <w:rPr>
          <w:rFonts w:asciiTheme="majorHAnsi" w:hAnsiTheme="majorHAnsi"/>
          <w:b/>
          <w:lang w:val="bg-BG"/>
        </w:rPr>
      </w:pPr>
      <w:r w:rsidRPr="000A02E5">
        <w:rPr>
          <w:rFonts w:asciiTheme="majorHAnsi" w:hAnsiTheme="majorHAnsi"/>
          <w:b/>
          <w:lang w:val="bg-BG"/>
        </w:rPr>
        <w:lastRenderedPageBreak/>
        <w:t>ДЕКЛАРИРАМ, ЧЕ:</w:t>
      </w:r>
    </w:p>
    <w:p w:rsidR="00624D19" w:rsidRPr="000A02E5" w:rsidRDefault="00624D19" w:rsidP="00624D19">
      <w:pPr>
        <w:spacing w:line="276" w:lineRule="auto"/>
        <w:jc w:val="both"/>
        <w:rPr>
          <w:rFonts w:asciiTheme="majorHAnsi" w:hAnsiTheme="majorHAnsi"/>
          <w:b/>
          <w:lang w:val="bg-BG"/>
        </w:rPr>
      </w:pPr>
    </w:p>
    <w:p w:rsidR="00624D19" w:rsidRPr="000A02E5" w:rsidRDefault="00624D19" w:rsidP="00624D19">
      <w:pPr>
        <w:spacing w:line="276" w:lineRule="auto"/>
        <w:jc w:val="both"/>
        <w:rPr>
          <w:rFonts w:asciiTheme="majorHAnsi" w:hAnsiTheme="majorHAnsi"/>
          <w:lang w:val="bg-BG"/>
        </w:rPr>
      </w:pPr>
      <w:r w:rsidRPr="000A02E5">
        <w:rPr>
          <w:rFonts w:asciiTheme="majorHAnsi" w:hAnsiTheme="majorHAnsi"/>
          <w:lang w:val="bg-BG"/>
        </w:rPr>
        <w:t>1. Информацията, съдържаща се в …………………….. (посочват се конкретна част/части от офертата)</w:t>
      </w:r>
      <w:r w:rsidRPr="000A02E5">
        <w:rPr>
          <w:rStyle w:val="FootnoteReference"/>
          <w:rFonts w:asciiTheme="majorHAnsi" w:hAnsiTheme="majorHAnsi"/>
          <w:lang w:val="bg-BG"/>
        </w:rPr>
        <w:footnoteReference w:id="9"/>
      </w:r>
      <w:r w:rsidRPr="000A02E5">
        <w:rPr>
          <w:rFonts w:asciiTheme="majorHAnsi" w:hAnsiTheme="majorHAnsi"/>
          <w:lang w:val="bg-BG"/>
        </w:rPr>
        <w:t xml:space="preserve">, да се счита за конфиденциална, тъй като съдържа търговска тайна. </w:t>
      </w:r>
    </w:p>
    <w:p w:rsidR="00624D19" w:rsidRPr="000A02E5" w:rsidRDefault="00624D19" w:rsidP="00624D19">
      <w:pPr>
        <w:spacing w:line="276" w:lineRule="auto"/>
        <w:jc w:val="both"/>
        <w:rPr>
          <w:rFonts w:asciiTheme="majorHAnsi" w:hAnsiTheme="majorHAnsi"/>
          <w:lang w:val="bg-BG"/>
        </w:rPr>
      </w:pPr>
    </w:p>
    <w:p w:rsidR="00624D19" w:rsidRPr="000A02E5" w:rsidRDefault="00624D19" w:rsidP="00624D19">
      <w:pPr>
        <w:spacing w:line="276" w:lineRule="auto"/>
        <w:jc w:val="both"/>
        <w:rPr>
          <w:rFonts w:asciiTheme="majorHAnsi" w:hAnsiTheme="majorHAnsi"/>
          <w:lang w:val="bg-BG"/>
        </w:rPr>
      </w:pPr>
      <w:r w:rsidRPr="000A02E5">
        <w:rPr>
          <w:rFonts w:asciiTheme="majorHAnsi" w:hAnsiTheme="majorHAnsi"/>
          <w:lang w:val="bg-BG"/>
        </w:rPr>
        <w:t>2. Не бих(ме) желали информацията по т. 1 да бъде разкривана от Възложителя, освен в предвидените от закона случаи.</w:t>
      </w:r>
    </w:p>
    <w:p w:rsidR="00624D19" w:rsidRPr="000A02E5" w:rsidRDefault="00624D19" w:rsidP="00624D19">
      <w:pPr>
        <w:spacing w:line="276" w:lineRule="auto"/>
        <w:jc w:val="both"/>
        <w:rPr>
          <w:rFonts w:asciiTheme="majorHAnsi" w:hAnsiTheme="majorHAnsi"/>
          <w:lang w:val="bg-BG"/>
        </w:rPr>
      </w:pPr>
    </w:p>
    <w:p w:rsidR="00624D19" w:rsidRPr="000A02E5" w:rsidRDefault="00624D19" w:rsidP="00624D19">
      <w:pPr>
        <w:spacing w:line="276" w:lineRule="auto"/>
        <w:jc w:val="both"/>
        <w:rPr>
          <w:rFonts w:asciiTheme="majorHAnsi" w:hAnsiTheme="majorHAnsi"/>
          <w:u w:val="single"/>
          <w:lang w:val="bg-BG"/>
        </w:rPr>
      </w:pPr>
    </w:p>
    <w:tbl>
      <w:tblPr>
        <w:tblW w:w="0" w:type="auto"/>
        <w:tblLook w:val="04A0"/>
      </w:tblPr>
      <w:tblGrid>
        <w:gridCol w:w="4261"/>
        <w:gridCol w:w="4261"/>
      </w:tblGrid>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624D19" w:rsidRPr="000A02E5" w:rsidRDefault="00624D19" w:rsidP="004C6673">
            <w:pPr>
              <w:spacing w:line="276" w:lineRule="auto"/>
              <w:jc w:val="both"/>
              <w:rPr>
                <w:rFonts w:asciiTheme="majorHAnsi" w:hAnsiTheme="majorHAnsi"/>
                <w:b/>
                <w:lang w:val="bg-BG"/>
              </w:rPr>
            </w:pPr>
          </w:p>
        </w:tc>
        <w:tc>
          <w:tcPr>
            <w:tcW w:w="4261" w:type="dxa"/>
            <w:hideMark/>
          </w:tcPr>
          <w:p w:rsidR="00624D19" w:rsidRPr="000A02E5" w:rsidRDefault="00624D19" w:rsidP="004C6673">
            <w:pPr>
              <w:spacing w:line="276" w:lineRule="auto"/>
              <w:jc w:val="both"/>
              <w:rPr>
                <w:rFonts w:asciiTheme="majorHAnsi" w:hAnsiTheme="majorHAnsi"/>
                <w:b/>
                <w:lang w:val="bg-BG"/>
              </w:rPr>
            </w:pP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0A02E5"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624D19" w:rsidRPr="000A02E5" w:rsidRDefault="00624D19" w:rsidP="004C6673">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624D19" w:rsidRPr="00423CBE" w:rsidTr="004C6673">
        <w:tc>
          <w:tcPr>
            <w:tcW w:w="4261" w:type="dxa"/>
            <w:hideMark/>
          </w:tcPr>
          <w:p w:rsidR="00624D19" w:rsidRPr="000A02E5" w:rsidRDefault="00624D19" w:rsidP="004C6673">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624D19" w:rsidRPr="00423CBE" w:rsidRDefault="00624D19" w:rsidP="004C6673">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624D19" w:rsidRPr="00AB0A60" w:rsidRDefault="00624D19" w:rsidP="00624D19">
      <w:pPr>
        <w:spacing w:line="276" w:lineRule="auto"/>
        <w:jc w:val="both"/>
        <w:rPr>
          <w:rFonts w:asciiTheme="majorHAnsi" w:hAnsiTheme="majorHAnsi"/>
          <w:u w:val="single"/>
          <w:lang w:val="bg-BG"/>
        </w:rPr>
      </w:pPr>
    </w:p>
    <w:p w:rsidR="00624D19" w:rsidRPr="00624D19" w:rsidRDefault="00624D19" w:rsidP="001A4BCD">
      <w:pPr>
        <w:spacing w:line="276" w:lineRule="auto"/>
        <w:rPr>
          <w:lang w:val="bg-BG"/>
        </w:rPr>
      </w:pPr>
    </w:p>
    <w:sectPr w:rsidR="00624D19" w:rsidRPr="00624D19" w:rsidSect="00F96280">
      <w:footerReference w:type="default" r:id="rId14"/>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AAA" w:rsidRDefault="00D16AAA" w:rsidP="00815EA6">
      <w:r>
        <w:separator/>
      </w:r>
    </w:p>
  </w:endnote>
  <w:endnote w:type="continuationSeparator" w:id="0">
    <w:p w:rsidR="00D16AAA" w:rsidRDefault="00D16AAA" w:rsidP="00815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277922"/>
      <w:docPartObj>
        <w:docPartGallery w:val="Page Numbers (Bottom of Page)"/>
        <w:docPartUnique/>
      </w:docPartObj>
    </w:sdtPr>
    <w:sdtContent>
      <w:p w:rsidR="009750F1" w:rsidRDefault="00C74470">
        <w:pPr>
          <w:pStyle w:val="Footer"/>
          <w:jc w:val="right"/>
        </w:pPr>
        <w:fldSimple w:instr=" PAGE   \* MERGEFORMAT ">
          <w:r w:rsidR="005D2656">
            <w:rPr>
              <w:noProof/>
            </w:rPr>
            <w:t>10</w:t>
          </w:r>
        </w:fldSimple>
      </w:p>
    </w:sdtContent>
  </w:sdt>
  <w:p w:rsidR="009750F1" w:rsidRDefault="009750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D19" w:rsidRDefault="00C74470">
    <w:pPr>
      <w:pStyle w:val="Footer"/>
      <w:jc w:val="right"/>
    </w:pPr>
    <w:fldSimple w:instr=" PAGE   \* MERGEFORMAT ">
      <w:r w:rsidR="005D2656">
        <w:rPr>
          <w:noProof/>
        </w:rPr>
        <w:t>10</w:t>
      </w:r>
    </w:fldSimple>
  </w:p>
  <w:p w:rsidR="00624D19" w:rsidRDefault="00624D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D19" w:rsidRDefault="00C74470">
    <w:pPr>
      <w:pStyle w:val="Footer"/>
      <w:jc w:val="right"/>
    </w:pPr>
    <w:fldSimple w:instr=" PAGE   \* MERGEFORMAT ">
      <w:r w:rsidR="005D2656">
        <w:rPr>
          <w:noProof/>
        </w:rPr>
        <w:t>2</w:t>
      </w:r>
    </w:fldSimple>
  </w:p>
  <w:p w:rsidR="00624D19" w:rsidRDefault="00624D1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D19" w:rsidRDefault="00C74470">
    <w:pPr>
      <w:pStyle w:val="Footer"/>
      <w:jc w:val="right"/>
    </w:pPr>
    <w:fldSimple w:instr=" PAGE   \* MERGEFORMAT ">
      <w:r w:rsidR="005D2656">
        <w:rPr>
          <w:noProof/>
        </w:rPr>
        <w:t>2</w:t>
      </w:r>
    </w:fldSimple>
  </w:p>
  <w:p w:rsidR="00624D19" w:rsidRDefault="00624D1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D19" w:rsidRDefault="00C74470">
    <w:pPr>
      <w:pStyle w:val="Footer"/>
      <w:jc w:val="right"/>
    </w:pPr>
    <w:fldSimple w:instr=" PAGE   \* MERGEFORMAT ">
      <w:r w:rsidR="005D2656">
        <w:rPr>
          <w:noProof/>
        </w:rPr>
        <w:t>2</w:t>
      </w:r>
    </w:fldSimple>
  </w:p>
  <w:p w:rsidR="00624D19" w:rsidRDefault="00624D1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D19" w:rsidRDefault="00C74470">
    <w:pPr>
      <w:pStyle w:val="Footer"/>
      <w:jc w:val="right"/>
    </w:pPr>
    <w:fldSimple w:instr=" PAGE   \* MERGEFORMAT ">
      <w:r w:rsidR="005D2656">
        <w:rPr>
          <w:noProof/>
        </w:rPr>
        <w:t>2</w:t>
      </w:r>
    </w:fldSimple>
  </w:p>
  <w:p w:rsidR="00624D19" w:rsidRDefault="00624D1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4992"/>
      <w:docPartObj>
        <w:docPartGallery w:val="Page Numbers (Bottom of Page)"/>
        <w:docPartUnique/>
      </w:docPartObj>
    </w:sdtPr>
    <w:sdtContent>
      <w:p w:rsidR="009750F1" w:rsidRDefault="00C74470">
        <w:pPr>
          <w:pStyle w:val="Footer"/>
          <w:jc w:val="right"/>
        </w:pPr>
        <w:fldSimple w:instr=" PAGE   \* MERGEFORMAT ">
          <w:r w:rsidR="005D2656">
            <w:rPr>
              <w:noProof/>
            </w:rPr>
            <w:t>4</w:t>
          </w:r>
        </w:fldSimple>
      </w:p>
    </w:sdtContent>
  </w:sdt>
  <w:p w:rsidR="009750F1" w:rsidRDefault="009750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AAA" w:rsidRDefault="00D16AAA" w:rsidP="00815EA6">
      <w:r>
        <w:separator/>
      </w:r>
    </w:p>
  </w:footnote>
  <w:footnote w:type="continuationSeparator" w:id="0">
    <w:p w:rsidR="00D16AAA" w:rsidRDefault="00D16AAA" w:rsidP="00815EA6">
      <w:r>
        <w:continuationSeparator/>
      </w:r>
    </w:p>
  </w:footnote>
  <w:footnote w:id="1">
    <w:p w:rsidR="009750F1" w:rsidRDefault="009750F1" w:rsidP="00815EA6">
      <w:pPr>
        <w:pStyle w:val="FootnoteText"/>
        <w:jc w:val="both"/>
        <w:rPr>
          <w:lang w:val="bg-BG"/>
        </w:rPr>
      </w:pPr>
      <w:r>
        <w:rPr>
          <w:rStyle w:val="FootnoteReference"/>
        </w:rPr>
        <w:footnoteRef/>
      </w:r>
      <w:r>
        <w:t xml:space="preserve"> </w:t>
      </w:r>
      <w:r>
        <w:rPr>
          <w:lang w:val="bg-BG"/>
        </w:rPr>
        <w:t xml:space="preserve">Съгласно </w:t>
      </w:r>
      <w:r w:rsidRPr="008A4E5D">
        <w:rPr>
          <w:rFonts w:asciiTheme="majorHAnsi" w:hAnsiTheme="majorHAnsi"/>
          <w:noProof/>
          <w:lang w:val="bg-BG" w:eastAsia="cs-CZ"/>
        </w:rPr>
        <w:t>чл.115 от ЗОП</w:t>
      </w:r>
      <w:r>
        <w:rPr>
          <w:rFonts w:asciiTheme="majorHAnsi" w:hAnsiTheme="majorHAnsi"/>
          <w:noProof/>
          <w:lang w:val="bg-BG" w:eastAsia="cs-CZ"/>
        </w:rPr>
        <w:t xml:space="preserve"> при изпълнението на договорите за обществени поръчки изпълнителите и техните подизпълнители са длъжни да спазват всички п</w:t>
      </w:r>
      <w:r w:rsidRPr="008A4E5D">
        <w:rPr>
          <w:rFonts w:asciiTheme="majorHAnsi" w:hAnsiTheme="majorHAnsi"/>
          <w:noProof/>
          <w:lang w:val="bg-BG" w:eastAsia="cs-CZ"/>
        </w:rPr>
        <w:t>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r>
        <w:rPr>
          <w:rFonts w:asciiTheme="majorHAnsi" w:hAnsiTheme="majorHAnsi"/>
          <w:noProof/>
          <w:lang w:val="bg-BG" w:eastAsia="cs-CZ"/>
        </w:rPr>
        <w:t>, а именно:</w:t>
      </w:r>
    </w:p>
    <w:p w:rsidR="009750F1" w:rsidRPr="00F72A47" w:rsidRDefault="009750F1" w:rsidP="00815EA6">
      <w:pPr>
        <w:pStyle w:val="FootnoteText"/>
        <w:jc w:val="both"/>
        <w:rPr>
          <w:rFonts w:asciiTheme="majorHAnsi" w:hAnsiTheme="majorHAnsi"/>
          <w:lang w:val="bg-BG"/>
        </w:rPr>
      </w:pPr>
      <w:r w:rsidRPr="0061550F">
        <w:rPr>
          <w:rFonts w:asciiTheme="majorHAnsi" w:hAnsiTheme="majorHAnsi"/>
          <w:lang w:val="bg-BG"/>
        </w:rPr>
        <w:t>1. Конвенция№ 87 за синдикалната свобода и закрилата на правото на синдикално организиране, приета в Сан Франциско на17 юни 1948 г</w:t>
      </w:r>
      <w:r w:rsidRPr="00F72A47">
        <w:rPr>
          <w:rFonts w:asciiTheme="majorHAnsi" w:hAnsiTheme="majorHAnsi"/>
          <w:lang w:val="bg-BG"/>
        </w:rPr>
        <w:t>.</w:t>
      </w:r>
    </w:p>
    <w:p w:rsidR="009750F1" w:rsidRPr="0061550F" w:rsidRDefault="009750F1" w:rsidP="00815EA6">
      <w:pPr>
        <w:pStyle w:val="FootnoteText"/>
        <w:jc w:val="both"/>
        <w:rPr>
          <w:rFonts w:asciiTheme="majorHAnsi" w:hAnsiTheme="majorHAnsi"/>
          <w:lang w:val="bg-BG"/>
        </w:rPr>
      </w:pPr>
      <w:r w:rsidRPr="0061550F">
        <w:rPr>
          <w:rFonts w:asciiTheme="majorHAnsi" w:hAnsiTheme="majorHAnsi"/>
          <w:lang w:val="bg-BG"/>
        </w:rPr>
        <w:t>2. Конвенция№ 98 за правото на организиране и на колективно договаряне, приета в Женева на 8 юни 1949 г.</w:t>
      </w:r>
    </w:p>
    <w:p w:rsidR="009750F1" w:rsidRPr="0061550F" w:rsidRDefault="009750F1" w:rsidP="00815EA6">
      <w:pPr>
        <w:pStyle w:val="FootnoteText"/>
        <w:jc w:val="both"/>
        <w:rPr>
          <w:rFonts w:asciiTheme="majorHAnsi" w:hAnsiTheme="majorHAnsi"/>
          <w:lang w:val="bg-BG"/>
        </w:rPr>
      </w:pPr>
      <w:r w:rsidRPr="0061550F">
        <w:rPr>
          <w:rFonts w:asciiTheme="majorHAnsi" w:hAnsiTheme="majorHAnsi"/>
          <w:lang w:val="bg-BG"/>
        </w:rPr>
        <w:t>3. Конвенция относно принудителния или задължителния труд, приета в Женева на 28 юни1930 г.</w:t>
      </w:r>
    </w:p>
    <w:p w:rsidR="009750F1" w:rsidRPr="0061550F" w:rsidRDefault="009750F1" w:rsidP="00815EA6">
      <w:pPr>
        <w:pStyle w:val="FootnoteText"/>
        <w:jc w:val="both"/>
        <w:rPr>
          <w:rFonts w:asciiTheme="majorHAnsi" w:hAnsiTheme="majorHAnsi"/>
          <w:lang w:val="bg-BG"/>
        </w:rPr>
      </w:pPr>
      <w:r w:rsidRPr="0061550F">
        <w:rPr>
          <w:rFonts w:asciiTheme="majorHAnsi" w:hAnsiTheme="majorHAnsi"/>
          <w:lang w:val="bg-BG"/>
        </w:rPr>
        <w:t>4. Конвенция № 105 относно премахването на принудителния труд, приета в Женева на 25 юни 1957 г.</w:t>
      </w:r>
    </w:p>
    <w:p w:rsidR="009750F1" w:rsidRPr="0061550F" w:rsidRDefault="009750F1" w:rsidP="00815EA6">
      <w:pPr>
        <w:pStyle w:val="FootnoteText"/>
        <w:jc w:val="both"/>
        <w:rPr>
          <w:rFonts w:asciiTheme="majorHAnsi" w:hAnsiTheme="majorHAnsi"/>
          <w:lang w:val="bg-BG"/>
        </w:rPr>
      </w:pPr>
      <w:r w:rsidRPr="0061550F">
        <w:rPr>
          <w:rFonts w:asciiTheme="majorHAnsi" w:hAnsiTheme="majorHAnsi"/>
          <w:lang w:val="bg-BG"/>
        </w:rPr>
        <w:t>5. Конвенция № 138 относно минималната възраст за приемане на работа, приета в Женева на 26 юни 1973 г.</w:t>
      </w:r>
    </w:p>
    <w:p w:rsidR="009750F1" w:rsidRPr="0061550F" w:rsidRDefault="009750F1" w:rsidP="00815EA6">
      <w:pPr>
        <w:pStyle w:val="FootnoteText"/>
        <w:jc w:val="both"/>
        <w:rPr>
          <w:rFonts w:asciiTheme="majorHAnsi" w:hAnsiTheme="majorHAnsi"/>
          <w:lang w:val="bg-BG"/>
        </w:rPr>
      </w:pPr>
      <w:r w:rsidRPr="0061550F">
        <w:rPr>
          <w:rFonts w:asciiTheme="majorHAnsi" w:hAnsiTheme="majorHAnsi"/>
          <w:lang w:val="bg-BG"/>
        </w:rPr>
        <w:t>6. Конвенция № 111 относно дискриминацията в областта на труда и професиите, приета в Женева на 25 юни 1958 г.</w:t>
      </w:r>
    </w:p>
    <w:p w:rsidR="009750F1" w:rsidRPr="0061550F" w:rsidRDefault="009750F1" w:rsidP="00815EA6">
      <w:pPr>
        <w:pStyle w:val="FootnoteText"/>
        <w:jc w:val="both"/>
        <w:rPr>
          <w:rFonts w:asciiTheme="majorHAnsi" w:hAnsiTheme="majorHAnsi"/>
          <w:lang w:val="bg-BG"/>
        </w:rPr>
      </w:pPr>
      <w:r w:rsidRPr="0061550F">
        <w:rPr>
          <w:rFonts w:asciiTheme="majorHAnsi" w:hAnsiTheme="majorHAnsi"/>
          <w:lang w:val="bg-BG"/>
        </w:rPr>
        <w:t>7. Конвенция № 100 за равенството в заплащането, приета в Женева на 29 юни 1951 г.</w:t>
      </w:r>
    </w:p>
    <w:p w:rsidR="009750F1" w:rsidRPr="0061550F" w:rsidRDefault="009750F1" w:rsidP="00815EA6">
      <w:pPr>
        <w:pStyle w:val="FootnoteText"/>
        <w:jc w:val="both"/>
        <w:rPr>
          <w:rFonts w:asciiTheme="majorHAnsi" w:hAnsiTheme="majorHAnsi"/>
          <w:lang w:val="bg-BG"/>
        </w:rPr>
      </w:pPr>
      <w:r w:rsidRPr="0061550F">
        <w:rPr>
          <w:rFonts w:asciiTheme="majorHAnsi" w:hAnsiTheme="majorHAnsi"/>
          <w:lang w:val="bg-BG"/>
        </w:rPr>
        <w:t>8. Конвенция № 182 относно забраната и незабавни действия за ликвидирането на най-тежките форми на детския труд, приета в Женева на 17 юни 1999 г.</w:t>
      </w:r>
    </w:p>
    <w:p w:rsidR="009750F1" w:rsidRPr="0061550F" w:rsidRDefault="009750F1" w:rsidP="00815EA6">
      <w:pPr>
        <w:pStyle w:val="FootnoteText"/>
        <w:jc w:val="both"/>
        <w:rPr>
          <w:rFonts w:asciiTheme="majorHAnsi" w:hAnsiTheme="majorHAnsi"/>
          <w:lang w:val="bg-BG"/>
        </w:rPr>
      </w:pPr>
      <w:r w:rsidRPr="0061550F">
        <w:rPr>
          <w:rFonts w:asciiTheme="majorHAnsi" w:hAnsiTheme="majorHAnsi"/>
          <w:lang w:val="bg-BG"/>
        </w:rPr>
        <w:t>9. Виенска конвенция за защита на озоновия слой, подписана във Виена на 22 март 1985 г., и Монреалски протокол за веществата, които нарушават озоновия слой, подписан в Монреал на 16 септември 1987 г.</w:t>
      </w:r>
    </w:p>
    <w:p w:rsidR="009750F1" w:rsidRPr="0061550F" w:rsidRDefault="009750F1" w:rsidP="00815EA6">
      <w:pPr>
        <w:pStyle w:val="FootnoteText"/>
        <w:jc w:val="both"/>
        <w:rPr>
          <w:rFonts w:asciiTheme="majorHAnsi" w:hAnsiTheme="majorHAnsi"/>
          <w:lang w:val="bg-BG"/>
        </w:rPr>
      </w:pPr>
      <w:r w:rsidRPr="0061550F">
        <w:rPr>
          <w:rFonts w:asciiTheme="majorHAnsi" w:hAnsiTheme="majorHAnsi"/>
          <w:lang w:val="bg-BG"/>
        </w:rPr>
        <w:t>10. Базелска конвенция за контрол на трансграничното движение на опасни отпадъци и тяхното обезвреждане, подписана в Базел на 22 март 1989 г.</w:t>
      </w:r>
    </w:p>
    <w:p w:rsidR="009750F1" w:rsidRPr="0061550F" w:rsidRDefault="009750F1" w:rsidP="00815EA6">
      <w:pPr>
        <w:pStyle w:val="FootnoteText"/>
        <w:jc w:val="both"/>
        <w:rPr>
          <w:rFonts w:asciiTheme="majorHAnsi" w:hAnsiTheme="majorHAnsi"/>
          <w:lang w:val="bg-BG"/>
        </w:rPr>
      </w:pPr>
      <w:r w:rsidRPr="0061550F">
        <w:rPr>
          <w:rFonts w:asciiTheme="majorHAnsi" w:hAnsiTheme="majorHAnsi"/>
          <w:lang w:val="bg-BG"/>
        </w:rPr>
        <w:t>11. Стокхолмска конвенция за устойчивите органични замърсители, съставена в Стокхолм на 22 май 2001 г.</w:t>
      </w:r>
    </w:p>
    <w:p w:rsidR="009750F1" w:rsidRPr="0061550F" w:rsidRDefault="009750F1" w:rsidP="00815EA6">
      <w:pPr>
        <w:pStyle w:val="FootnoteText"/>
        <w:jc w:val="both"/>
        <w:rPr>
          <w:rFonts w:asciiTheme="majorHAnsi" w:hAnsiTheme="majorHAnsi"/>
          <w:lang w:val="bg-BG"/>
        </w:rPr>
      </w:pPr>
      <w:r w:rsidRPr="0061550F">
        <w:rPr>
          <w:rFonts w:asciiTheme="majorHAnsi" w:hAnsiTheme="majorHAnsi"/>
          <w:lang w:val="bg-BG"/>
        </w:rPr>
        <w:t>12. Конвенция относно процедурата по предварително обосновано съгласие при международната търговия с определени опасни химични вещества и пестициди, съставена в Ротердам на 10 септември 1998 г., и нейните три регионални протокола</w:t>
      </w:r>
    </w:p>
    <w:p w:rsidR="009750F1" w:rsidRPr="00184E88" w:rsidRDefault="009750F1" w:rsidP="00815EA6">
      <w:pPr>
        <w:pStyle w:val="FootnoteText"/>
        <w:jc w:val="both"/>
        <w:rPr>
          <w:rFonts w:asciiTheme="majorHAnsi" w:hAnsiTheme="majorHAnsi"/>
          <w:lang w:val="bg-BG"/>
        </w:rPr>
      </w:pPr>
      <w:r w:rsidRPr="0061550F">
        <w:rPr>
          <w:rFonts w:asciiTheme="majorHAnsi" w:hAnsiTheme="majorHAnsi"/>
          <w:lang w:val="bg-BG"/>
        </w:rPr>
        <w:t>13. Конвенция № 95 за закрилата на работната заплата, приета в Женева на 1 юли 1949 г.</w:t>
      </w:r>
    </w:p>
  </w:footnote>
  <w:footnote w:id="2">
    <w:p w:rsidR="00624D19" w:rsidRPr="00C271BF" w:rsidRDefault="00624D19" w:rsidP="00624D19">
      <w:pPr>
        <w:pStyle w:val="FootnoteText"/>
        <w:jc w:val="both"/>
        <w:rPr>
          <w:rFonts w:asciiTheme="majorHAnsi" w:hAnsiTheme="majorHAnsi"/>
          <w:lang w:val="bg-BG"/>
        </w:rPr>
      </w:pPr>
      <w:r w:rsidRPr="00C271BF">
        <w:rPr>
          <w:rStyle w:val="FootnoteReference"/>
          <w:rFonts w:asciiTheme="majorHAnsi" w:hAnsiTheme="majorHAnsi"/>
        </w:rPr>
        <w:footnoteRef/>
      </w:r>
      <w:r w:rsidRPr="00C271BF">
        <w:rPr>
          <w:rFonts w:asciiTheme="majorHAnsi" w:hAnsiTheme="majorHAnsi"/>
          <w:lang w:val="bg-BG"/>
        </w:rPr>
        <w:t xml:space="preserve"> Настоящата декларация </w:t>
      </w:r>
      <w:r>
        <w:rPr>
          <w:rFonts w:asciiTheme="majorHAnsi" w:hAnsiTheme="majorHAnsi"/>
          <w:lang w:val="bg-BG"/>
        </w:rPr>
        <w:t xml:space="preserve">се представя от всяко от </w:t>
      </w:r>
      <w:r w:rsidRPr="00EA5F17">
        <w:rPr>
          <w:rFonts w:asciiTheme="majorHAnsi" w:hAnsiTheme="majorHAnsi"/>
          <w:lang w:val="bg-BG"/>
        </w:rPr>
        <w:t>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r w:rsidRPr="00C271BF">
        <w:rPr>
          <w:rFonts w:asciiTheme="majorHAnsi" w:hAnsiTheme="majorHAnsi"/>
          <w:lang w:val="bg-BG"/>
        </w:rPr>
        <w:t>.</w:t>
      </w:r>
    </w:p>
  </w:footnote>
  <w:footnote w:id="3">
    <w:p w:rsidR="00624D19" w:rsidRPr="008D4EA8" w:rsidRDefault="00624D19" w:rsidP="00624D19">
      <w:pPr>
        <w:pStyle w:val="FootnoteText"/>
        <w:rPr>
          <w:lang w:val="bg-BG"/>
        </w:rPr>
      </w:pPr>
      <w:r>
        <w:rPr>
          <w:rStyle w:val="FootnoteReference"/>
        </w:rPr>
        <w:footnoteRef/>
      </w:r>
      <w:r w:rsidRPr="008D4EA8">
        <w:rPr>
          <w:lang w:val="bg-BG"/>
        </w:rPr>
        <w:t xml:space="preserve"> </w:t>
      </w:r>
      <w:r>
        <w:rPr>
          <w:lang w:val="bg-BG"/>
        </w:rPr>
        <w:t>В този случай се представя актът, с който лицето е реабилитирано.</w:t>
      </w:r>
    </w:p>
  </w:footnote>
  <w:footnote w:id="4">
    <w:p w:rsidR="00624D19" w:rsidRPr="00C271BF" w:rsidRDefault="00624D19" w:rsidP="00624D19">
      <w:pPr>
        <w:pStyle w:val="FootnoteText"/>
        <w:jc w:val="both"/>
        <w:rPr>
          <w:rFonts w:asciiTheme="majorHAnsi" w:hAnsiTheme="majorHAnsi"/>
          <w:lang w:val="bg-BG"/>
        </w:rPr>
      </w:pPr>
      <w:r w:rsidRPr="00C271BF">
        <w:rPr>
          <w:rStyle w:val="FootnoteReference"/>
          <w:rFonts w:asciiTheme="majorHAnsi" w:hAnsiTheme="majorHAnsi"/>
        </w:rPr>
        <w:footnoteRef/>
      </w:r>
      <w:r w:rsidRPr="00C271BF">
        <w:rPr>
          <w:rFonts w:asciiTheme="majorHAnsi" w:hAnsiTheme="majorHAnsi"/>
          <w:lang w:val="bg-BG"/>
        </w:rPr>
        <w:t xml:space="preserve"> Настоящата декларация може да се представи само от едно от лицата, които могат самостоятелно да представляват участника.</w:t>
      </w:r>
    </w:p>
  </w:footnote>
  <w:footnote w:id="5">
    <w:p w:rsidR="00624D19" w:rsidRPr="00C271BF" w:rsidRDefault="00624D19" w:rsidP="00624D19">
      <w:pPr>
        <w:pStyle w:val="FootnoteText"/>
        <w:jc w:val="both"/>
        <w:rPr>
          <w:rFonts w:asciiTheme="majorHAnsi" w:hAnsiTheme="majorHAnsi"/>
          <w:lang w:val="bg-BG"/>
        </w:rPr>
      </w:pPr>
      <w:r w:rsidRPr="00C271BF">
        <w:rPr>
          <w:rStyle w:val="FootnoteReference"/>
          <w:rFonts w:asciiTheme="majorHAnsi" w:hAnsiTheme="majorHAnsi"/>
        </w:rPr>
        <w:footnoteRef/>
      </w:r>
      <w:r w:rsidRPr="00C271BF">
        <w:rPr>
          <w:rFonts w:asciiTheme="majorHAnsi" w:hAnsiTheme="majorHAnsi"/>
          <w:lang w:val="bg-BG"/>
        </w:rPr>
        <w:t xml:space="preserve"> Настоящата декларация може да се представи само от едно от лицата, които могат самостоятелно да представляват участника.</w:t>
      </w:r>
    </w:p>
  </w:footnote>
  <w:footnote w:id="6">
    <w:p w:rsidR="00624D19" w:rsidRPr="00B01C3D" w:rsidRDefault="00624D19" w:rsidP="00624D19">
      <w:pPr>
        <w:pStyle w:val="FootnoteText"/>
        <w:jc w:val="both"/>
        <w:rPr>
          <w:rFonts w:asciiTheme="majorHAnsi" w:hAnsiTheme="majorHAnsi"/>
          <w:lang w:val="bg-BG"/>
        </w:rPr>
      </w:pPr>
      <w:r>
        <w:rPr>
          <w:rStyle w:val="FootnoteReference"/>
        </w:rPr>
        <w:footnoteRef/>
      </w:r>
      <w:r w:rsidRPr="008D4EA8">
        <w:rPr>
          <w:lang w:val="bg-BG"/>
        </w:rPr>
        <w:t xml:space="preserve"> </w:t>
      </w:r>
      <w:r w:rsidRPr="00B01C3D">
        <w:rPr>
          <w:rFonts w:asciiTheme="majorHAnsi" w:hAnsiTheme="majorHAnsi"/>
          <w:lang w:val="bg-BG"/>
        </w:rPr>
        <w:t>Съгласно § 2, т. 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 а именно:</w:t>
      </w:r>
    </w:p>
    <w:p w:rsidR="00624D19" w:rsidRPr="00B01C3D" w:rsidRDefault="00624D19" w:rsidP="00624D19">
      <w:pPr>
        <w:jc w:val="both"/>
        <w:rPr>
          <w:rFonts w:asciiTheme="majorHAnsi" w:hAnsiTheme="majorHAnsi"/>
          <w:sz w:val="20"/>
          <w:szCs w:val="20"/>
          <w:lang w:val="bg-BG"/>
        </w:rPr>
      </w:pPr>
      <w:r w:rsidRPr="00B01C3D">
        <w:rPr>
          <w:rFonts w:asciiTheme="majorHAnsi" w:hAnsiTheme="majorHAnsi"/>
          <w:sz w:val="20"/>
          <w:szCs w:val="20"/>
          <w:lang w:val="bg-BG"/>
        </w:rPr>
        <w:t>„13. "Свързани лица" са:</w:t>
      </w:r>
    </w:p>
    <w:p w:rsidR="00624D19" w:rsidRPr="00B01C3D" w:rsidRDefault="00624D19" w:rsidP="00624D19">
      <w:pPr>
        <w:jc w:val="both"/>
        <w:rPr>
          <w:rFonts w:asciiTheme="majorHAnsi" w:hAnsiTheme="majorHAnsi"/>
          <w:sz w:val="20"/>
          <w:szCs w:val="20"/>
          <w:lang w:val="bg-BG"/>
        </w:rPr>
      </w:pPr>
      <w:r w:rsidRPr="00B01C3D">
        <w:rPr>
          <w:rFonts w:asciiTheme="majorHAnsi" w:hAnsiTheme="majorHAnsi"/>
          <w:sz w:val="20"/>
          <w:szCs w:val="20"/>
          <w:lang w:val="bg-BG"/>
        </w:rPr>
        <w:t>а) лицата, едното от които контролира другото лице или негово дъщерно дружество;</w:t>
      </w:r>
    </w:p>
    <w:p w:rsidR="00624D19" w:rsidRPr="00B01C3D" w:rsidRDefault="00624D19" w:rsidP="00624D19">
      <w:pPr>
        <w:jc w:val="both"/>
        <w:rPr>
          <w:rFonts w:asciiTheme="majorHAnsi" w:hAnsiTheme="majorHAnsi"/>
          <w:sz w:val="20"/>
          <w:szCs w:val="20"/>
          <w:lang w:val="bg-BG"/>
        </w:rPr>
      </w:pPr>
      <w:r w:rsidRPr="00B01C3D">
        <w:rPr>
          <w:rFonts w:asciiTheme="majorHAnsi" w:hAnsiTheme="majorHAnsi"/>
          <w:sz w:val="20"/>
          <w:szCs w:val="20"/>
          <w:lang w:val="bg-BG"/>
        </w:rPr>
        <w:t>б) лицата, чиято дейност се контролира от трето лице;</w:t>
      </w:r>
    </w:p>
    <w:p w:rsidR="00624D19" w:rsidRPr="00B01C3D" w:rsidRDefault="00624D19" w:rsidP="00624D19">
      <w:pPr>
        <w:jc w:val="both"/>
        <w:rPr>
          <w:rFonts w:asciiTheme="majorHAnsi" w:hAnsiTheme="majorHAnsi"/>
          <w:sz w:val="20"/>
          <w:szCs w:val="20"/>
          <w:lang w:val="bg-BG"/>
        </w:rPr>
      </w:pPr>
      <w:r w:rsidRPr="00B01C3D">
        <w:rPr>
          <w:rFonts w:asciiTheme="majorHAnsi" w:hAnsiTheme="majorHAnsi"/>
          <w:sz w:val="20"/>
          <w:szCs w:val="20"/>
          <w:lang w:val="bg-BG"/>
        </w:rPr>
        <w:t>в) лицата, които съвместно контролират трето лице;</w:t>
      </w:r>
    </w:p>
    <w:p w:rsidR="00624D19" w:rsidRPr="00B01C3D" w:rsidRDefault="00624D19" w:rsidP="00624D19">
      <w:pPr>
        <w:jc w:val="both"/>
        <w:rPr>
          <w:rFonts w:asciiTheme="majorHAnsi" w:hAnsiTheme="majorHAnsi"/>
          <w:sz w:val="20"/>
          <w:szCs w:val="20"/>
          <w:lang w:val="bg-BG"/>
        </w:rPr>
      </w:pPr>
      <w:r w:rsidRPr="00B01C3D">
        <w:rPr>
          <w:rFonts w:asciiTheme="majorHAnsi" w:hAnsiTheme="majorHAnsi"/>
          <w:sz w:val="20"/>
          <w:szCs w:val="20"/>
          <w:lang w:val="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624D19" w:rsidRPr="00B01C3D" w:rsidRDefault="00624D19" w:rsidP="00624D19">
      <w:pPr>
        <w:jc w:val="both"/>
        <w:rPr>
          <w:rFonts w:asciiTheme="majorHAnsi" w:hAnsiTheme="majorHAnsi"/>
          <w:sz w:val="20"/>
          <w:szCs w:val="20"/>
          <w:lang w:val="bg-BG"/>
        </w:rPr>
      </w:pPr>
      <w:r w:rsidRPr="00B01C3D">
        <w:rPr>
          <w:rFonts w:asciiTheme="majorHAnsi" w:hAnsiTheme="majorHAnsi"/>
          <w:sz w:val="20"/>
          <w:szCs w:val="20"/>
          <w:lang w:val="bg-BG"/>
        </w:rPr>
        <w:t>14. "Контрол" е налице, когато едно лице:</w:t>
      </w:r>
    </w:p>
    <w:p w:rsidR="00624D19" w:rsidRPr="00B01C3D" w:rsidRDefault="00624D19" w:rsidP="00624D19">
      <w:pPr>
        <w:jc w:val="both"/>
        <w:rPr>
          <w:rFonts w:asciiTheme="majorHAnsi" w:hAnsiTheme="majorHAnsi"/>
          <w:sz w:val="20"/>
          <w:szCs w:val="20"/>
          <w:lang w:val="bg-BG"/>
        </w:rPr>
      </w:pPr>
      <w:r w:rsidRPr="00B01C3D">
        <w:rPr>
          <w:rFonts w:asciiTheme="majorHAnsi" w:hAnsiTheme="majorHAns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624D19" w:rsidRPr="00B01C3D" w:rsidRDefault="00624D19" w:rsidP="00624D19">
      <w:pPr>
        <w:jc w:val="both"/>
        <w:rPr>
          <w:rFonts w:asciiTheme="majorHAnsi" w:hAnsiTheme="majorHAnsi"/>
          <w:sz w:val="20"/>
          <w:szCs w:val="20"/>
          <w:lang w:val="bg-BG"/>
        </w:rPr>
      </w:pPr>
      <w:r w:rsidRPr="00B01C3D">
        <w:rPr>
          <w:rFonts w:asciiTheme="majorHAnsi" w:hAnsiTheme="majorHAns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rsidR="00624D19" w:rsidRPr="008D4EA8" w:rsidRDefault="00624D19" w:rsidP="00624D19">
      <w:pPr>
        <w:pStyle w:val="FootnoteText"/>
        <w:rPr>
          <w:lang w:val="bg-BG"/>
        </w:rPr>
      </w:pPr>
      <w:r w:rsidRPr="00B01C3D">
        <w:rPr>
          <w:rFonts w:asciiTheme="majorHAnsi" w:hAnsiTheme="majorHAnsi"/>
          <w:lang w:val="bg-BG"/>
        </w:rPr>
        <w:t>в) може по друг начин да упражнява решаващо влияние върху вземането на решения във връзка с дейността на юридическо лице.</w:t>
      </w:r>
      <w:r>
        <w:rPr>
          <w:rFonts w:asciiTheme="majorHAnsi" w:hAnsiTheme="majorHAnsi"/>
          <w:lang w:val="bg-BG"/>
        </w:rPr>
        <w:t>”</w:t>
      </w:r>
    </w:p>
  </w:footnote>
  <w:footnote w:id="7">
    <w:p w:rsidR="00624D19" w:rsidRPr="00C271BF" w:rsidRDefault="00624D19" w:rsidP="00624D19">
      <w:pPr>
        <w:pStyle w:val="FootnoteText"/>
        <w:jc w:val="both"/>
        <w:rPr>
          <w:rFonts w:asciiTheme="majorHAnsi" w:hAnsiTheme="majorHAnsi"/>
          <w:lang w:val="bg-BG"/>
        </w:rPr>
      </w:pPr>
      <w:r w:rsidRPr="00C271BF">
        <w:rPr>
          <w:rStyle w:val="FootnoteReference"/>
          <w:rFonts w:asciiTheme="majorHAnsi" w:hAnsiTheme="majorHAnsi"/>
        </w:rPr>
        <w:footnoteRef/>
      </w:r>
      <w:r w:rsidRPr="00C271BF">
        <w:rPr>
          <w:rFonts w:asciiTheme="majorHAnsi" w:hAnsiTheme="majorHAnsi"/>
          <w:lang w:val="bg-BG"/>
        </w:rPr>
        <w:t xml:space="preserve"> Настоящата декларация може да се представи само от едно от лицата, които могат самостоятелно да представляват участника.</w:t>
      </w:r>
    </w:p>
  </w:footnote>
  <w:footnote w:id="8">
    <w:p w:rsidR="00624D19" w:rsidRPr="00462DD2" w:rsidRDefault="00624D19" w:rsidP="00624D19">
      <w:pPr>
        <w:pStyle w:val="FootnoteText"/>
        <w:jc w:val="both"/>
        <w:rPr>
          <w:rFonts w:asciiTheme="majorHAnsi" w:hAnsiTheme="majorHAnsi"/>
          <w:lang w:val="bg-BG"/>
        </w:rPr>
      </w:pPr>
      <w:r w:rsidRPr="00172A07">
        <w:rPr>
          <w:rStyle w:val="FootnoteReference"/>
          <w:lang w:val="bg-BG"/>
        </w:rPr>
        <w:footnoteRef/>
      </w:r>
      <w:r w:rsidRPr="00172A07">
        <w:rPr>
          <w:lang w:val="bg-BG"/>
        </w:rPr>
        <w:t xml:space="preserve"> </w:t>
      </w:r>
      <w:r w:rsidRPr="00462DD2">
        <w:rPr>
          <w:rFonts w:asciiTheme="majorHAnsi" w:hAnsiTheme="majorHAnsi"/>
          <w:lang w:val="bg-BG"/>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w:t>
      </w:r>
      <w:r>
        <w:rPr>
          <w:rFonts w:asciiTheme="majorHAnsi" w:hAnsiTheme="majorHAnsi"/>
          <w:lang w:val="bg-BG"/>
        </w:rPr>
        <w:t xml:space="preserve"> към офертата</w:t>
      </w:r>
      <w:r w:rsidRPr="00462DD2">
        <w:rPr>
          <w:rFonts w:asciiTheme="majorHAnsi" w:hAnsiTheme="majorHAnsi"/>
          <w:lang w:val="bg-BG"/>
        </w:rPr>
        <w:t>.</w:t>
      </w:r>
    </w:p>
    <w:p w:rsidR="00624D19" w:rsidRPr="00462DD2" w:rsidRDefault="00624D19" w:rsidP="00624D19">
      <w:pPr>
        <w:pStyle w:val="FootnoteText"/>
        <w:jc w:val="both"/>
        <w:rPr>
          <w:rFonts w:asciiTheme="majorHAnsi" w:hAnsiTheme="majorHAnsi"/>
          <w:lang w:val="bg-BG"/>
        </w:rPr>
      </w:pPr>
    </w:p>
  </w:footnote>
  <w:footnote w:id="9">
    <w:p w:rsidR="00624D19" w:rsidRPr="00172A07" w:rsidRDefault="00624D19" w:rsidP="00624D19">
      <w:pPr>
        <w:pStyle w:val="FootnoteText"/>
        <w:jc w:val="both"/>
        <w:rPr>
          <w:lang w:val="bg-BG"/>
        </w:rPr>
      </w:pPr>
      <w:r w:rsidRPr="00462DD2">
        <w:rPr>
          <w:rStyle w:val="FootnoteReference"/>
          <w:rFonts w:asciiTheme="majorHAnsi" w:hAnsiTheme="majorHAnsi"/>
          <w:lang w:val="bg-BG"/>
        </w:rPr>
        <w:footnoteRef/>
      </w:r>
      <w:r w:rsidRPr="00462DD2">
        <w:rPr>
          <w:rFonts w:asciiTheme="majorHAnsi" w:hAnsiTheme="majorHAnsi"/>
          <w:lang w:val="bg-BG"/>
        </w:rPr>
        <w:t xml:space="preserve"> Съгласно чл. 102, ал. 2 от ЗОП: „Участниците не могат да се позовават на конфиденциалност по отношение на предложенията от офертите, които подлежат на оценка.“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6F4D"/>
    <w:multiLevelType w:val="multilevel"/>
    <w:tmpl w:val="AB18279E"/>
    <w:lvl w:ilvl="0">
      <w:start w:val="1"/>
      <w:numFmt w:val="decimal"/>
      <w:lvlText w:val="%1."/>
      <w:lvlJc w:val="left"/>
      <w:pPr>
        <w:ind w:left="615" w:hanging="615"/>
      </w:pPr>
      <w:rPr>
        <w:rFonts w:eastAsia="Calibri" w:hint="default"/>
        <w:color w:val="auto"/>
      </w:rPr>
    </w:lvl>
    <w:lvl w:ilvl="1">
      <w:start w:val="1"/>
      <w:numFmt w:val="decimal"/>
      <w:lvlText w:val="%1.%2."/>
      <w:lvlJc w:val="left"/>
      <w:pPr>
        <w:ind w:left="720" w:hanging="720"/>
      </w:pPr>
      <w:rPr>
        <w:rFonts w:eastAsia="Calibri" w:hint="default"/>
        <w:color w:val="auto"/>
      </w:rPr>
    </w:lvl>
    <w:lvl w:ilvl="2">
      <w:start w:val="1"/>
      <w:numFmt w:val="decimal"/>
      <w:lvlText w:val="%1.%2.%3."/>
      <w:lvlJc w:val="left"/>
      <w:pPr>
        <w:ind w:left="862" w:hanging="720"/>
      </w:pPr>
      <w:rPr>
        <w:rFonts w:eastAsia="Calibri" w:hint="default"/>
        <w:b w:val="0"/>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
    <w:nsid w:val="03D417AE"/>
    <w:multiLevelType w:val="multilevel"/>
    <w:tmpl w:val="245C306C"/>
    <w:lvl w:ilvl="0">
      <w:start w:val="1"/>
      <w:numFmt w:val="decimal"/>
      <w:lvlText w:val="(%1."/>
      <w:lvlJc w:val="left"/>
      <w:pPr>
        <w:ind w:left="630" w:hanging="630"/>
      </w:pPr>
      <w:rPr>
        <w:rFonts w:asciiTheme="majorHAnsi" w:eastAsia="Times New Roman" w:hAnsiTheme="majorHAnsi" w:hint="default"/>
        <w:b/>
        <w:color w:val="auto"/>
        <w:sz w:val="24"/>
      </w:rPr>
    </w:lvl>
    <w:lvl w:ilvl="1">
      <w:start w:val="1"/>
      <w:numFmt w:val="decimal"/>
      <w:lvlText w:val="(%1.%2)"/>
      <w:lvlJc w:val="left"/>
      <w:pPr>
        <w:ind w:left="1004" w:hanging="720"/>
      </w:pPr>
      <w:rPr>
        <w:rFonts w:asciiTheme="majorHAnsi" w:eastAsia="Times New Roman" w:hAnsiTheme="majorHAnsi" w:hint="default"/>
        <w:b/>
        <w:color w:val="auto"/>
        <w:sz w:val="24"/>
      </w:rPr>
    </w:lvl>
    <w:lvl w:ilvl="2">
      <w:start w:val="1"/>
      <w:numFmt w:val="decimal"/>
      <w:lvlText w:val="(%1.%2)%3."/>
      <w:lvlJc w:val="left"/>
      <w:pPr>
        <w:ind w:left="1080" w:hanging="1080"/>
      </w:pPr>
      <w:rPr>
        <w:rFonts w:asciiTheme="majorHAnsi" w:eastAsia="Times New Roman" w:hAnsiTheme="majorHAnsi" w:hint="default"/>
        <w:b/>
        <w:color w:val="auto"/>
        <w:sz w:val="24"/>
      </w:rPr>
    </w:lvl>
    <w:lvl w:ilvl="3">
      <w:start w:val="1"/>
      <w:numFmt w:val="decimal"/>
      <w:lvlText w:val="(%1.%2)%3.%4."/>
      <w:lvlJc w:val="left"/>
      <w:pPr>
        <w:ind w:left="1080" w:hanging="1080"/>
      </w:pPr>
      <w:rPr>
        <w:rFonts w:asciiTheme="majorHAnsi" w:eastAsia="Times New Roman" w:hAnsiTheme="majorHAnsi" w:hint="default"/>
        <w:b/>
        <w:color w:val="auto"/>
        <w:sz w:val="24"/>
      </w:rPr>
    </w:lvl>
    <w:lvl w:ilvl="4">
      <w:start w:val="1"/>
      <w:numFmt w:val="decimal"/>
      <w:lvlText w:val="(%1.%2)%3.%4.%5."/>
      <w:lvlJc w:val="left"/>
      <w:pPr>
        <w:ind w:left="1440" w:hanging="1440"/>
      </w:pPr>
      <w:rPr>
        <w:rFonts w:asciiTheme="majorHAnsi" w:eastAsia="Times New Roman" w:hAnsiTheme="majorHAnsi" w:hint="default"/>
        <w:b/>
        <w:color w:val="auto"/>
        <w:sz w:val="24"/>
      </w:rPr>
    </w:lvl>
    <w:lvl w:ilvl="5">
      <w:start w:val="1"/>
      <w:numFmt w:val="decimal"/>
      <w:lvlText w:val="(%1.%2)%3.%4.%5.%6."/>
      <w:lvlJc w:val="left"/>
      <w:pPr>
        <w:ind w:left="1440" w:hanging="1440"/>
      </w:pPr>
      <w:rPr>
        <w:rFonts w:asciiTheme="majorHAnsi" w:eastAsia="Times New Roman" w:hAnsiTheme="majorHAnsi" w:hint="default"/>
        <w:b/>
        <w:color w:val="auto"/>
        <w:sz w:val="24"/>
      </w:rPr>
    </w:lvl>
    <w:lvl w:ilvl="6">
      <w:start w:val="1"/>
      <w:numFmt w:val="decimal"/>
      <w:lvlText w:val="(%1.%2)%3.%4.%5.%6.%7."/>
      <w:lvlJc w:val="left"/>
      <w:pPr>
        <w:ind w:left="1800" w:hanging="1800"/>
      </w:pPr>
      <w:rPr>
        <w:rFonts w:asciiTheme="majorHAnsi" w:eastAsia="Times New Roman" w:hAnsiTheme="majorHAnsi" w:hint="default"/>
        <w:b/>
        <w:color w:val="auto"/>
        <w:sz w:val="24"/>
      </w:rPr>
    </w:lvl>
    <w:lvl w:ilvl="7">
      <w:start w:val="1"/>
      <w:numFmt w:val="decimal"/>
      <w:lvlText w:val="(%1.%2)%3.%4.%5.%6.%7.%8."/>
      <w:lvlJc w:val="left"/>
      <w:pPr>
        <w:ind w:left="1800" w:hanging="1800"/>
      </w:pPr>
      <w:rPr>
        <w:rFonts w:asciiTheme="majorHAnsi" w:eastAsia="Times New Roman" w:hAnsiTheme="majorHAnsi" w:hint="default"/>
        <w:b/>
        <w:color w:val="auto"/>
        <w:sz w:val="24"/>
      </w:rPr>
    </w:lvl>
    <w:lvl w:ilvl="8">
      <w:start w:val="1"/>
      <w:numFmt w:val="decimal"/>
      <w:lvlText w:val="(%1.%2)%3.%4.%5.%6.%7.%8.%9."/>
      <w:lvlJc w:val="left"/>
      <w:pPr>
        <w:ind w:left="2160" w:hanging="2160"/>
      </w:pPr>
      <w:rPr>
        <w:rFonts w:asciiTheme="majorHAnsi" w:eastAsia="Times New Roman" w:hAnsiTheme="majorHAnsi" w:hint="default"/>
        <w:b/>
        <w:color w:val="auto"/>
        <w:sz w:val="24"/>
      </w:rPr>
    </w:lvl>
  </w:abstractNum>
  <w:abstractNum w:abstractNumId="2">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3">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BCA7445"/>
    <w:multiLevelType w:val="multilevel"/>
    <w:tmpl w:val="A45CD2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A6305ED"/>
    <w:multiLevelType w:val="multilevel"/>
    <w:tmpl w:val="76A87DC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1BFA6FE9"/>
    <w:multiLevelType w:val="multilevel"/>
    <w:tmpl w:val="3B4C233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C8847FD"/>
    <w:multiLevelType w:val="hybridMultilevel"/>
    <w:tmpl w:val="378C783A"/>
    <w:lvl w:ilvl="0" w:tplc="0402000F">
      <w:start w:val="1"/>
      <w:numFmt w:val="decimal"/>
      <w:lvlText w:val="%1."/>
      <w:lvlJc w:val="left"/>
      <w:pPr>
        <w:ind w:left="714"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FAB0B92"/>
    <w:multiLevelType w:val="hybridMultilevel"/>
    <w:tmpl w:val="115096E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nsid w:val="21C40909"/>
    <w:multiLevelType w:val="hybridMultilevel"/>
    <w:tmpl w:val="59160A72"/>
    <w:lvl w:ilvl="0" w:tplc="0E7E4CDA">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29084E2D"/>
    <w:multiLevelType w:val="hybridMultilevel"/>
    <w:tmpl w:val="C944CA58"/>
    <w:lvl w:ilvl="0" w:tplc="04020001">
      <w:start w:val="1"/>
      <w:numFmt w:val="bullet"/>
      <w:lvlText w:val=""/>
      <w:lvlJc w:val="left"/>
      <w:pPr>
        <w:ind w:left="720" w:hanging="360"/>
      </w:pPr>
      <w:rPr>
        <w:rFonts w:ascii="Symbol" w:hAnsi="Symbol" w:hint="default"/>
      </w:rPr>
    </w:lvl>
    <w:lvl w:ilvl="1" w:tplc="8F007BEC">
      <w:start w:val="2"/>
      <w:numFmt w:val="bullet"/>
      <w:lvlText w:val="-"/>
      <w:lvlJc w:val="left"/>
      <w:pPr>
        <w:ind w:left="1785" w:hanging="705"/>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B4B1D4B"/>
    <w:multiLevelType w:val="hybridMultilevel"/>
    <w:tmpl w:val="FF6ED5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D043A03"/>
    <w:multiLevelType w:val="hybridMultilevel"/>
    <w:tmpl w:val="4E403EEA"/>
    <w:lvl w:ilvl="0" w:tplc="C1A09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247444"/>
    <w:multiLevelType w:val="hybridMultilevel"/>
    <w:tmpl w:val="2FB6E0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8DB6346"/>
    <w:multiLevelType w:val="hybridMultilevel"/>
    <w:tmpl w:val="7A101DE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nsid w:val="3CB2328E"/>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nsid w:val="3D1F7DD8"/>
    <w:multiLevelType w:val="hybridMultilevel"/>
    <w:tmpl w:val="E2DCCF2A"/>
    <w:lvl w:ilvl="0" w:tplc="04020001">
      <w:start w:val="1"/>
      <w:numFmt w:val="bullet"/>
      <w:lvlText w:val=""/>
      <w:lvlJc w:val="left"/>
      <w:pPr>
        <w:ind w:left="720" w:hanging="360"/>
      </w:pPr>
      <w:rPr>
        <w:rFonts w:ascii="Symbol" w:hAnsi="Symbol" w:hint="default"/>
      </w:rPr>
    </w:lvl>
    <w:lvl w:ilvl="1" w:tplc="1BAE239A">
      <w:numFmt w:val="bullet"/>
      <w:lvlText w:val="-"/>
      <w:lvlJc w:val="left"/>
      <w:pPr>
        <w:ind w:left="1785" w:hanging="705"/>
      </w:pPr>
      <w:rPr>
        <w:rFonts w:ascii="Calibri" w:eastAsiaTheme="minorHAnsi" w:hAnsi="Calibri" w:cs="Calibri"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9">
    <w:nsid w:val="44E431B3"/>
    <w:multiLevelType w:val="hybridMultilevel"/>
    <w:tmpl w:val="DFDEDE8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1">
    <w:nsid w:val="599F6D3C"/>
    <w:multiLevelType w:val="hybridMultilevel"/>
    <w:tmpl w:val="B6905E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5F1C7FA0"/>
    <w:multiLevelType w:val="hybridMultilevel"/>
    <w:tmpl w:val="9E1AD0D2"/>
    <w:lvl w:ilvl="0" w:tplc="8F007BE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3016D96"/>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4">
    <w:nsid w:val="641B32A8"/>
    <w:multiLevelType w:val="multilevel"/>
    <w:tmpl w:val="A47A4CC4"/>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55840AC"/>
    <w:multiLevelType w:val="hybridMultilevel"/>
    <w:tmpl w:val="379A834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65B758CF"/>
    <w:multiLevelType w:val="hybridMultilevel"/>
    <w:tmpl w:val="A642A6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8">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114F7B"/>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0">
    <w:nsid w:val="6CE25816"/>
    <w:multiLevelType w:val="multilevel"/>
    <w:tmpl w:val="C90EDC5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3"/>
  </w:num>
  <w:num w:numId="3">
    <w:abstractNumId w:val="25"/>
  </w:num>
  <w:num w:numId="4">
    <w:abstractNumId w:val="20"/>
  </w:num>
  <w:num w:numId="5">
    <w:abstractNumId w:val="4"/>
  </w:num>
  <w:num w:numId="6">
    <w:abstractNumId w:val="23"/>
  </w:num>
  <w:num w:numId="7">
    <w:abstractNumId w:val="24"/>
  </w:num>
  <w:num w:numId="8">
    <w:abstractNumId w:val="28"/>
  </w:num>
  <w:num w:numId="9">
    <w:abstractNumId w:val="13"/>
  </w:num>
  <w:num w:numId="10">
    <w:abstractNumId w:val="30"/>
  </w:num>
  <w:num w:numId="11">
    <w:abstractNumId w:val="2"/>
  </w:num>
  <w:num w:numId="12">
    <w:abstractNumId w:val="18"/>
  </w:num>
  <w:num w:numId="13">
    <w:abstractNumId w:val="29"/>
  </w:num>
  <w:num w:numId="14">
    <w:abstractNumId w:val="16"/>
  </w:num>
  <w:num w:numId="15">
    <w:abstractNumId w:val="6"/>
  </w:num>
  <w:num w:numId="16">
    <w:abstractNumId w:val="10"/>
  </w:num>
  <w:num w:numId="17">
    <w:abstractNumId w:val="10"/>
  </w:num>
  <w:num w:numId="18">
    <w:abstractNumId w:val="10"/>
  </w:num>
  <w:num w:numId="19">
    <w:abstractNumId w:val="0"/>
  </w:num>
  <w:num w:numId="20">
    <w:abstractNumId w:val="1"/>
  </w:num>
  <w:num w:numId="21">
    <w:abstractNumId w:val="10"/>
  </w:num>
  <w:num w:numId="22">
    <w:abstractNumId w:val="15"/>
  </w:num>
  <w:num w:numId="23">
    <w:abstractNumId w:val="19"/>
  </w:num>
  <w:num w:numId="24">
    <w:abstractNumId w:val="8"/>
  </w:num>
  <w:num w:numId="25">
    <w:abstractNumId w:val="27"/>
  </w:num>
  <w:num w:numId="26">
    <w:abstractNumId w:val="17"/>
  </w:num>
  <w:num w:numId="27">
    <w:abstractNumId w:val="11"/>
  </w:num>
  <w:num w:numId="28">
    <w:abstractNumId w:val="7"/>
  </w:num>
  <w:num w:numId="29">
    <w:abstractNumId w:val="21"/>
  </w:num>
  <w:num w:numId="30">
    <w:abstractNumId w:val="14"/>
  </w:num>
  <w:num w:numId="31">
    <w:abstractNumId w:val="12"/>
  </w:num>
  <w:num w:numId="32">
    <w:abstractNumId w:val="5"/>
  </w:num>
  <w:num w:numId="33">
    <w:abstractNumId w:val="9"/>
  </w:num>
  <w:num w:numId="34">
    <w:abstractNumId w:val="26"/>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15EA6"/>
    <w:rsid w:val="000142CF"/>
    <w:rsid w:val="00025FCC"/>
    <w:rsid w:val="00033008"/>
    <w:rsid w:val="00041D71"/>
    <w:rsid w:val="0004423D"/>
    <w:rsid w:val="00060ED6"/>
    <w:rsid w:val="000631BD"/>
    <w:rsid w:val="00087657"/>
    <w:rsid w:val="00090600"/>
    <w:rsid w:val="000A6910"/>
    <w:rsid w:val="000B7282"/>
    <w:rsid w:val="000B7BE6"/>
    <w:rsid w:val="000D64AC"/>
    <w:rsid w:val="000E0773"/>
    <w:rsid w:val="000F02A8"/>
    <w:rsid w:val="000F14AF"/>
    <w:rsid w:val="000F7ABA"/>
    <w:rsid w:val="00105052"/>
    <w:rsid w:val="0011064C"/>
    <w:rsid w:val="00113481"/>
    <w:rsid w:val="001137BE"/>
    <w:rsid w:val="00115182"/>
    <w:rsid w:val="00132637"/>
    <w:rsid w:val="00135736"/>
    <w:rsid w:val="00137569"/>
    <w:rsid w:val="00140789"/>
    <w:rsid w:val="00143644"/>
    <w:rsid w:val="00145033"/>
    <w:rsid w:val="00172043"/>
    <w:rsid w:val="001755A5"/>
    <w:rsid w:val="00183065"/>
    <w:rsid w:val="001A111E"/>
    <w:rsid w:val="001A2ECC"/>
    <w:rsid w:val="001A4BCD"/>
    <w:rsid w:val="001D0964"/>
    <w:rsid w:val="001D11AF"/>
    <w:rsid w:val="001D1401"/>
    <w:rsid w:val="001D4995"/>
    <w:rsid w:val="001D708E"/>
    <w:rsid w:val="001E4B8E"/>
    <w:rsid w:val="001F19AF"/>
    <w:rsid w:val="001F20AA"/>
    <w:rsid w:val="00213E86"/>
    <w:rsid w:val="00225843"/>
    <w:rsid w:val="00230B84"/>
    <w:rsid w:val="0023637B"/>
    <w:rsid w:val="00240508"/>
    <w:rsid w:val="00250821"/>
    <w:rsid w:val="002546AF"/>
    <w:rsid w:val="0026111B"/>
    <w:rsid w:val="00282969"/>
    <w:rsid w:val="002851EC"/>
    <w:rsid w:val="00296606"/>
    <w:rsid w:val="002970D9"/>
    <w:rsid w:val="002978EC"/>
    <w:rsid w:val="002A2E51"/>
    <w:rsid w:val="002A799A"/>
    <w:rsid w:val="002C6205"/>
    <w:rsid w:val="002D7304"/>
    <w:rsid w:val="002D76FF"/>
    <w:rsid w:val="002D7755"/>
    <w:rsid w:val="002E402B"/>
    <w:rsid w:val="002E65C3"/>
    <w:rsid w:val="002E6B13"/>
    <w:rsid w:val="002F7902"/>
    <w:rsid w:val="00316FAE"/>
    <w:rsid w:val="003249F7"/>
    <w:rsid w:val="00332471"/>
    <w:rsid w:val="003369E1"/>
    <w:rsid w:val="003378BF"/>
    <w:rsid w:val="00340EE6"/>
    <w:rsid w:val="0034221D"/>
    <w:rsid w:val="00354852"/>
    <w:rsid w:val="00366391"/>
    <w:rsid w:val="00393619"/>
    <w:rsid w:val="003A311B"/>
    <w:rsid w:val="003B363D"/>
    <w:rsid w:val="003C497B"/>
    <w:rsid w:val="003E34BE"/>
    <w:rsid w:val="003F0BC6"/>
    <w:rsid w:val="003F1F92"/>
    <w:rsid w:val="003F28AE"/>
    <w:rsid w:val="004003B3"/>
    <w:rsid w:val="00401032"/>
    <w:rsid w:val="00410F36"/>
    <w:rsid w:val="00450428"/>
    <w:rsid w:val="00454687"/>
    <w:rsid w:val="00454879"/>
    <w:rsid w:val="004643BE"/>
    <w:rsid w:val="004808F2"/>
    <w:rsid w:val="00486467"/>
    <w:rsid w:val="0049197E"/>
    <w:rsid w:val="00496661"/>
    <w:rsid w:val="004976EE"/>
    <w:rsid w:val="004A36B4"/>
    <w:rsid w:val="004B7BBD"/>
    <w:rsid w:val="004C2383"/>
    <w:rsid w:val="004C7493"/>
    <w:rsid w:val="004D2481"/>
    <w:rsid w:val="004E27C6"/>
    <w:rsid w:val="004F366B"/>
    <w:rsid w:val="00503EC8"/>
    <w:rsid w:val="00513F72"/>
    <w:rsid w:val="00520578"/>
    <w:rsid w:val="005207E2"/>
    <w:rsid w:val="00523AF3"/>
    <w:rsid w:val="005249ED"/>
    <w:rsid w:val="0053082E"/>
    <w:rsid w:val="00547613"/>
    <w:rsid w:val="00564F33"/>
    <w:rsid w:val="00570476"/>
    <w:rsid w:val="00570709"/>
    <w:rsid w:val="00572417"/>
    <w:rsid w:val="00590417"/>
    <w:rsid w:val="005966E5"/>
    <w:rsid w:val="00596A96"/>
    <w:rsid w:val="005C540D"/>
    <w:rsid w:val="005D0157"/>
    <w:rsid w:val="005D0C1F"/>
    <w:rsid w:val="005D21FF"/>
    <w:rsid w:val="005D254A"/>
    <w:rsid w:val="005D2656"/>
    <w:rsid w:val="005D69C2"/>
    <w:rsid w:val="005F00F6"/>
    <w:rsid w:val="005F31C9"/>
    <w:rsid w:val="0060083D"/>
    <w:rsid w:val="00605F94"/>
    <w:rsid w:val="0061411A"/>
    <w:rsid w:val="0061656E"/>
    <w:rsid w:val="0062022D"/>
    <w:rsid w:val="00624D19"/>
    <w:rsid w:val="00630AD4"/>
    <w:rsid w:val="006477A2"/>
    <w:rsid w:val="00654564"/>
    <w:rsid w:val="006674B2"/>
    <w:rsid w:val="00667D86"/>
    <w:rsid w:val="00682D0F"/>
    <w:rsid w:val="00687085"/>
    <w:rsid w:val="00697625"/>
    <w:rsid w:val="006A2427"/>
    <w:rsid w:val="006A554E"/>
    <w:rsid w:val="006B4409"/>
    <w:rsid w:val="006B7371"/>
    <w:rsid w:val="006C2CBA"/>
    <w:rsid w:val="006C6EF6"/>
    <w:rsid w:val="006C74D4"/>
    <w:rsid w:val="006D1D3C"/>
    <w:rsid w:val="006D6319"/>
    <w:rsid w:val="00712B00"/>
    <w:rsid w:val="00715769"/>
    <w:rsid w:val="00737111"/>
    <w:rsid w:val="00744ADD"/>
    <w:rsid w:val="00750001"/>
    <w:rsid w:val="00751FCD"/>
    <w:rsid w:val="007A51F7"/>
    <w:rsid w:val="007A6F06"/>
    <w:rsid w:val="007D1773"/>
    <w:rsid w:val="007D4400"/>
    <w:rsid w:val="00803DB6"/>
    <w:rsid w:val="00813036"/>
    <w:rsid w:val="00814BC3"/>
    <w:rsid w:val="00815EA6"/>
    <w:rsid w:val="008205C6"/>
    <w:rsid w:val="008324EC"/>
    <w:rsid w:val="00852311"/>
    <w:rsid w:val="00852851"/>
    <w:rsid w:val="008601DF"/>
    <w:rsid w:val="0087375C"/>
    <w:rsid w:val="00884FE2"/>
    <w:rsid w:val="008B1D99"/>
    <w:rsid w:val="008B3600"/>
    <w:rsid w:val="008B4293"/>
    <w:rsid w:val="008C25F8"/>
    <w:rsid w:val="00901A60"/>
    <w:rsid w:val="00905DE8"/>
    <w:rsid w:val="00907B4A"/>
    <w:rsid w:val="00916A95"/>
    <w:rsid w:val="009226C2"/>
    <w:rsid w:val="00937C6A"/>
    <w:rsid w:val="00942BB1"/>
    <w:rsid w:val="009750F1"/>
    <w:rsid w:val="00980906"/>
    <w:rsid w:val="00987708"/>
    <w:rsid w:val="009A05BE"/>
    <w:rsid w:val="009B5EE2"/>
    <w:rsid w:val="009C7BC8"/>
    <w:rsid w:val="009D095E"/>
    <w:rsid w:val="009D77EE"/>
    <w:rsid w:val="009E001C"/>
    <w:rsid w:val="009E11DD"/>
    <w:rsid w:val="009E15D2"/>
    <w:rsid w:val="009E2280"/>
    <w:rsid w:val="009E4692"/>
    <w:rsid w:val="009E4C29"/>
    <w:rsid w:val="009F65D2"/>
    <w:rsid w:val="009F7AED"/>
    <w:rsid w:val="00A21D3D"/>
    <w:rsid w:val="00A224AB"/>
    <w:rsid w:val="00A421E5"/>
    <w:rsid w:val="00A540E3"/>
    <w:rsid w:val="00A5418C"/>
    <w:rsid w:val="00A63548"/>
    <w:rsid w:val="00A8194E"/>
    <w:rsid w:val="00A83FED"/>
    <w:rsid w:val="00A9591A"/>
    <w:rsid w:val="00A97108"/>
    <w:rsid w:val="00AA3BBC"/>
    <w:rsid w:val="00AB4968"/>
    <w:rsid w:val="00AB5C61"/>
    <w:rsid w:val="00AC3D23"/>
    <w:rsid w:val="00AC6471"/>
    <w:rsid w:val="00AD200B"/>
    <w:rsid w:val="00AE0933"/>
    <w:rsid w:val="00AE11C9"/>
    <w:rsid w:val="00AE77CF"/>
    <w:rsid w:val="00AF3AB8"/>
    <w:rsid w:val="00B04689"/>
    <w:rsid w:val="00B070F8"/>
    <w:rsid w:val="00B26F23"/>
    <w:rsid w:val="00B30E01"/>
    <w:rsid w:val="00B40F94"/>
    <w:rsid w:val="00B5551C"/>
    <w:rsid w:val="00B670F8"/>
    <w:rsid w:val="00B6774D"/>
    <w:rsid w:val="00B75087"/>
    <w:rsid w:val="00B92BD7"/>
    <w:rsid w:val="00BA3F75"/>
    <w:rsid w:val="00BA445B"/>
    <w:rsid w:val="00BA4627"/>
    <w:rsid w:val="00BD0A23"/>
    <w:rsid w:val="00BD6958"/>
    <w:rsid w:val="00BD740D"/>
    <w:rsid w:val="00BD77B0"/>
    <w:rsid w:val="00BE44E8"/>
    <w:rsid w:val="00BF11B1"/>
    <w:rsid w:val="00BF542C"/>
    <w:rsid w:val="00C007A4"/>
    <w:rsid w:val="00C01F2C"/>
    <w:rsid w:val="00C12EBA"/>
    <w:rsid w:val="00C234E8"/>
    <w:rsid w:val="00C31E16"/>
    <w:rsid w:val="00C35938"/>
    <w:rsid w:val="00C50DE5"/>
    <w:rsid w:val="00C57211"/>
    <w:rsid w:val="00C74470"/>
    <w:rsid w:val="00C77D33"/>
    <w:rsid w:val="00C929E6"/>
    <w:rsid w:val="00CA2089"/>
    <w:rsid w:val="00CA2470"/>
    <w:rsid w:val="00CA29A6"/>
    <w:rsid w:val="00CB2EB4"/>
    <w:rsid w:val="00CB4D21"/>
    <w:rsid w:val="00CB611E"/>
    <w:rsid w:val="00CB6900"/>
    <w:rsid w:val="00CC10A8"/>
    <w:rsid w:val="00CE0253"/>
    <w:rsid w:val="00CF0914"/>
    <w:rsid w:val="00CF44D7"/>
    <w:rsid w:val="00CF48FF"/>
    <w:rsid w:val="00D06CA3"/>
    <w:rsid w:val="00D11BA8"/>
    <w:rsid w:val="00D14A0A"/>
    <w:rsid w:val="00D16AAA"/>
    <w:rsid w:val="00D2312A"/>
    <w:rsid w:val="00D26997"/>
    <w:rsid w:val="00D335B3"/>
    <w:rsid w:val="00D441EE"/>
    <w:rsid w:val="00D54471"/>
    <w:rsid w:val="00D54A33"/>
    <w:rsid w:val="00D6151B"/>
    <w:rsid w:val="00D62478"/>
    <w:rsid w:val="00D66768"/>
    <w:rsid w:val="00D71FB1"/>
    <w:rsid w:val="00D73A1E"/>
    <w:rsid w:val="00D775B4"/>
    <w:rsid w:val="00D959BC"/>
    <w:rsid w:val="00DA1141"/>
    <w:rsid w:val="00DA2655"/>
    <w:rsid w:val="00DA28E9"/>
    <w:rsid w:val="00DB2885"/>
    <w:rsid w:val="00DB39D7"/>
    <w:rsid w:val="00DC2906"/>
    <w:rsid w:val="00DC70CA"/>
    <w:rsid w:val="00DC7BE9"/>
    <w:rsid w:val="00DD79C8"/>
    <w:rsid w:val="00E0398F"/>
    <w:rsid w:val="00E122A4"/>
    <w:rsid w:val="00E14566"/>
    <w:rsid w:val="00E15BF4"/>
    <w:rsid w:val="00E27912"/>
    <w:rsid w:val="00E36CF1"/>
    <w:rsid w:val="00E60E2C"/>
    <w:rsid w:val="00E64C18"/>
    <w:rsid w:val="00E702CA"/>
    <w:rsid w:val="00E80973"/>
    <w:rsid w:val="00E81251"/>
    <w:rsid w:val="00E877AA"/>
    <w:rsid w:val="00EC26D1"/>
    <w:rsid w:val="00EC3E91"/>
    <w:rsid w:val="00ED27A5"/>
    <w:rsid w:val="00ED44EB"/>
    <w:rsid w:val="00ED6D4F"/>
    <w:rsid w:val="00ED785D"/>
    <w:rsid w:val="00F039C2"/>
    <w:rsid w:val="00F04ADA"/>
    <w:rsid w:val="00F17624"/>
    <w:rsid w:val="00F2087B"/>
    <w:rsid w:val="00F43E42"/>
    <w:rsid w:val="00F73486"/>
    <w:rsid w:val="00F77FBB"/>
    <w:rsid w:val="00F821AC"/>
    <w:rsid w:val="00F944F0"/>
    <w:rsid w:val="00F96280"/>
    <w:rsid w:val="00FA0C68"/>
    <w:rsid w:val="00FA4587"/>
    <w:rsid w:val="00FA73AD"/>
    <w:rsid w:val="00FA74DA"/>
    <w:rsid w:val="00FB12B3"/>
    <w:rsid w:val="00FC08AC"/>
    <w:rsid w:val="00FC2176"/>
    <w:rsid w:val="00FC5769"/>
    <w:rsid w:val="00FC6F6F"/>
    <w:rsid w:val="00FD3A67"/>
    <w:rsid w:val="00FE33C6"/>
    <w:rsid w:val="00FF1F98"/>
    <w:rsid w:val="00FF3E98"/>
    <w:rsid w:val="00FF48B8"/>
    <w:rsid w:val="00FF51C0"/>
    <w:rsid w:val="00FF5E7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EA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5EA6"/>
    <w:pPr>
      <w:tabs>
        <w:tab w:val="center" w:pos="4153"/>
        <w:tab w:val="right" w:pos="8306"/>
      </w:tabs>
    </w:pPr>
    <w:rPr>
      <w:szCs w:val="20"/>
    </w:rPr>
  </w:style>
  <w:style w:type="character" w:customStyle="1" w:styleId="FooterChar">
    <w:name w:val="Footer Char"/>
    <w:basedOn w:val="DefaultParagraphFont"/>
    <w:link w:val="Footer"/>
    <w:uiPriority w:val="99"/>
    <w:rsid w:val="00815EA6"/>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815EA6"/>
    <w:pPr>
      <w:ind w:firstLine="709"/>
      <w:jc w:val="both"/>
    </w:pPr>
    <w:rPr>
      <w:lang w:val="bg-BG"/>
    </w:rPr>
  </w:style>
  <w:style w:type="character" w:customStyle="1" w:styleId="BodyTextIndentChar">
    <w:name w:val="Body Text Indent Char"/>
    <w:basedOn w:val="DefaultParagraphFont"/>
    <w:link w:val="BodyTextIndent"/>
    <w:rsid w:val="00815EA6"/>
    <w:rPr>
      <w:rFonts w:ascii="Times New Roman" w:eastAsia="Times New Roman" w:hAnsi="Times New Roman" w:cs="Times New Roman"/>
      <w:sz w:val="24"/>
      <w:szCs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815EA6"/>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815EA6"/>
    <w:rPr>
      <w:rFonts w:ascii="Times New Roman" w:eastAsia="Times New Roman" w:hAnsi="Times New Roman" w:cs="Times New Roman"/>
      <w:sz w:val="20"/>
      <w:szCs w:val="20"/>
      <w:lang w:val="en-GB"/>
    </w:rPr>
  </w:style>
  <w:style w:type="character" w:styleId="FootnoteReference">
    <w:name w:val="footnote reference"/>
    <w:aliases w:val="Footnote symbol"/>
    <w:rsid w:val="00815EA6"/>
    <w:rPr>
      <w:vertAlign w:val="superscript"/>
    </w:rPr>
  </w:style>
  <w:style w:type="paragraph" w:styleId="ListParagraph">
    <w:name w:val="List Paragraph"/>
    <w:basedOn w:val="Normal"/>
    <w:link w:val="ListParagraphChar"/>
    <w:uiPriority w:val="34"/>
    <w:qFormat/>
    <w:rsid w:val="00815EA6"/>
    <w:pPr>
      <w:ind w:left="708"/>
    </w:pPr>
  </w:style>
  <w:style w:type="paragraph" w:customStyle="1" w:styleId="htleft">
    <w:name w:val="htleft"/>
    <w:basedOn w:val="Normal"/>
    <w:rsid w:val="00815EA6"/>
    <w:pPr>
      <w:spacing w:before="100" w:beforeAutospacing="1" w:after="100" w:afterAutospacing="1"/>
    </w:pPr>
    <w:rPr>
      <w:lang w:val="bg-BG" w:eastAsia="bg-BG"/>
    </w:rPr>
  </w:style>
  <w:style w:type="paragraph" w:customStyle="1" w:styleId="htcenter">
    <w:name w:val="htcenter"/>
    <w:basedOn w:val="Normal"/>
    <w:rsid w:val="00815EA6"/>
    <w:pPr>
      <w:spacing w:before="100" w:beforeAutospacing="1" w:after="100" w:afterAutospacing="1"/>
      <w:jc w:val="center"/>
    </w:pPr>
    <w:rPr>
      <w:lang w:val="bg-BG" w:eastAsia="bg-BG"/>
    </w:rPr>
  </w:style>
  <w:style w:type="character" w:customStyle="1" w:styleId="ListParagraphChar">
    <w:name w:val="List Paragraph Char"/>
    <w:link w:val="ListParagraph"/>
    <w:uiPriority w:val="34"/>
    <w:locked/>
    <w:rsid w:val="00815EA6"/>
    <w:rPr>
      <w:rFonts w:ascii="Times New Roman" w:eastAsia="Times New Roman" w:hAnsi="Times New Roman" w:cs="Times New Roman"/>
      <w:sz w:val="24"/>
      <w:szCs w:val="24"/>
      <w:lang w:val="en-GB"/>
    </w:rPr>
  </w:style>
  <w:style w:type="paragraph" w:customStyle="1" w:styleId="Text1">
    <w:name w:val="Text 1"/>
    <w:basedOn w:val="Normal"/>
    <w:rsid w:val="00815EA6"/>
    <w:pPr>
      <w:spacing w:before="120" w:after="120"/>
      <w:ind w:left="850"/>
      <w:jc w:val="both"/>
    </w:pPr>
    <w:rPr>
      <w:lang w:val="bg-BG" w:eastAsia="bg-BG"/>
    </w:rPr>
  </w:style>
  <w:style w:type="paragraph" w:customStyle="1" w:styleId="NumPar1">
    <w:name w:val="NumPar 1"/>
    <w:basedOn w:val="Normal"/>
    <w:next w:val="Text1"/>
    <w:rsid w:val="00815EA6"/>
    <w:pPr>
      <w:numPr>
        <w:numId w:val="1"/>
      </w:numPr>
      <w:spacing w:before="120" w:after="120"/>
      <w:jc w:val="both"/>
    </w:pPr>
    <w:rPr>
      <w:lang w:val="bg-BG" w:eastAsia="bg-BG"/>
    </w:rPr>
  </w:style>
  <w:style w:type="paragraph" w:customStyle="1" w:styleId="NumPar2">
    <w:name w:val="NumPar 2"/>
    <w:basedOn w:val="Normal"/>
    <w:next w:val="Text1"/>
    <w:rsid w:val="00815EA6"/>
    <w:pPr>
      <w:numPr>
        <w:ilvl w:val="1"/>
        <w:numId w:val="1"/>
      </w:numPr>
      <w:spacing w:before="120" w:after="120"/>
      <w:jc w:val="both"/>
    </w:pPr>
    <w:rPr>
      <w:lang w:val="bg-BG" w:eastAsia="bg-BG"/>
    </w:rPr>
  </w:style>
  <w:style w:type="paragraph" w:customStyle="1" w:styleId="NumPar3">
    <w:name w:val="NumPar 3"/>
    <w:basedOn w:val="Normal"/>
    <w:next w:val="Text1"/>
    <w:rsid w:val="00815EA6"/>
    <w:pPr>
      <w:numPr>
        <w:ilvl w:val="2"/>
        <w:numId w:val="1"/>
      </w:numPr>
      <w:spacing w:before="120" w:after="120"/>
      <w:jc w:val="both"/>
    </w:pPr>
    <w:rPr>
      <w:lang w:val="bg-BG" w:eastAsia="bg-BG"/>
    </w:rPr>
  </w:style>
  <w:style w:type="paragraph" w:customStyle="1" w:styleId="NumPar4">
    <w:name w:val="NumPar 4"/>
    <w:basedOn w:val="Normal"/>
    <w:next w:val="Text1"/>
    <w:rsid w:val="00815EA6"/>
    <w:pPr>
      <w:numPr>
        <w:ilvl w:val="3"/>
        <w:numId w:val="1"/>
      </w:numPr>
      <w:spacing w:before="120" w:after="120"/>
      <w:jc w:val="both"/>
    </w:pPr>
    <w:rPr>
      <w:lang w:val="bg-BG" w:eastAsia="bg-BG"/>
    </w:rPr>
  </w:style>
  <w:style w:type="table" w:styleId="TableGrid">
    <w:name w:val="Table Grid"/>
    <w:basedOn w:val="TableNormal"/>
    <w:uiPriority w:val="59"/>
    <w:rsid w:val="00815EA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15EA6"/>
    <w:pPr>
      <w:tabs>
        <w:tab w:val="center" w:pos="4680"/>
        <w:tab w:val="right" w:pos="9360"/>
      </w:tabs>
    </w:pPr>
  </w:style>
  <w:style w:type="character" w:customStyle="1" w:styleId="HeaderChar">
    <w:name w:val="Header Char"/>
    <w:basedOn w:val="DefaultParagraphFont"/>
    <w:link w:val="Header"/>
    <w:uiPriority w:val="99"/>
    <w:semiHidden/>
    <w:rsid w:val="00815EA6"/>
    <w:rPr>
      <w:rFonts w:ascii="Times New Roman" w:eastAsia="Times New Roman" w:hAnsi="Times New Roman" w:cs="Times New Roman"/>
      <w:sz w:val="24"/>
      <w:szCs w:val="24"/>
      <w:lang w:val="en-GB"/>
    </w:rPr>
  </w:style>
  <w:style w:type="character" w:customStyle="1" w:styleId="Normal1">
    <w:name w:val="Normal1"/>
    <w:basedOn w:val="DefaultParagraphFont"/>
    <w:rsid w:val="00815EA6"/>
  </w:style>
  <w:style w:type="paragraph" w:customStyle="1" w:styleId="Tabletext">
    <w:name w:val="Table text"/>
    <w:basedOn w:val="Normal"/>
    <w:link w:val="TabletextChar"/>
    <w:qFormat/>
    <w:rsid w:val="00815EA6"/>
    <w:pPr>
      <w:jc w:val="both"/>
    </w:pPr>
    <w:rPr>
      <w:rFonts w:eastAsia="MS Mincho"/>
      <w:b/>
      <w:lang w:val="bg-BG"/>
    </w:rPr>
  </w:style>
  <w:style w:type="character" w:customStyle="1" w:styleId="TabletextChar">
    <w:name w:val="Table text Char"/>
    <w:basedOn w:val="DefaultParagraphFont"/>
    <w:link w:val="Tabletext"/>
    <w:rsid w:val="00815EA6"/>
    <w:rPr>
      <w:rFonts w:ascii="Times New Roman" w:eastAsia="MS Mincho" w:hAnsi="Times New Roman" w:cs="Times New Roman"/>
      <w:b/>
      <w:sz w:val="24"/>
      <w:szCs w:val="24"/>
    </w:rPr>
  </w:style>
  <w:style w:type="character" w:customStyle="1" w:styleId="st">
    <w:name w:val="st"/>
    <w:basedOn w:val="DefaultParagraphFont"/>
    <w:rsid w:val="003A311B"/>
  </w:style>
  <w:style w:type="character" w:customStyle="1" w:styleId="cursorpointer">
    <w:name w:val="cursorpointer"/>
    <w:basedOn w:val="DefaultParagraphFont"/>
    <w:rsid w:val="00B26F23"/>
  </w:style>
  <w:style w:type="paragraph" w:customStyle="1" w:styleId="Style10">
    <w:name w:val="Style10"/>
    <w:basedOn w:val="Normal"/>
    <w:rsid w:val="005966E5"/>
    <w:pPr>
      <w:widowControl w:val="0"/>
      <w:autoSpaceDE w:val="0"/>
      <w:autoSpaceDN w:val="0"/>
      <w:adjustRightInd w:val="0"/>
      <w:spacing w:line="274" w:lineRule="exact"/>
    </w:pPr>
    <w:rPr>
      <w:rFonts w:ascii="Arial" w:hAnsi="Arial"/>
      <w:lang w:val="bg-BG" w:eastAsia="bg-B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697E8-5936-4371-AEAB-93B6C40A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31</Pages>
  <Words>5873</Words>
  <Characters>33479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mariela.murteva</cp:lastModifiedBy>
  <cp:revision>302</cp:revision>
  <cp:lastPrinted>2017-10-31T14:07:00Z</cp:lastPrinted>
  <dcterms:created xsi:type="dcterms:W3CDTF">2017-10-19T09:28:00Z</dcterms:created>
  <dcterms:modified xsi:type="dcterms:W3CDTF">2017-11-01T13:58:00Z</dcterms:modified>
</cp:coreProperties>
</file>